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7BD" w:rsidRPr="00BA30CA" w:rsidRDefault="005527BD" w:rsidP="00BA30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0C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23875" cy="647700"/>
            <wp:effectExtent l="0" t="0" r="9525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27BD" w:rsidRPr="00BA30CA" w:rsidRDefault="005527BD" w:rsidP="00BA3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27BD" w:rsidRPr="00BA30CA" w:rsidRDefault="005527BD" w:rsidP="00BA3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30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САВРАНСЬКА СЕЛИЩНА РАДА</w:t>
      </w:r>
    </w:p>
    <w:p w:rsidR="005527BD" w:rsidRPr="00BA30CA" w:rsidRDefault="005527BD" w:rsidP="00BA3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30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ОДЕСЬКОЇ ОБЛАСТІ</w:t>
      </w:r>
    </w:p>
    <w:p w:rsidR="005527BD" w:rsidRPr="00BA30CA" w:rsidRDefault="005527BD" w:rsidP="00BA3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27BD" w:rsidRPr="00BA30CA" w:rsidRDefault="005527BD" w:rsidP="00BA3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30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ПРОЄКТ Р І Ш Е Н </w:t>
      </w:r>
      <w:proofErr w:type="spellStart"/>
      <w:proofErr w:type="gramStart"/>
      <w:r w:rsidRPr="00BA30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proofErr w:type="gramEnd"/>
      <w:r w:rsidRPr="00BA30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5527BD" w:rsidRPr="00BA30CA" w:rsidRDefault="005527BD" w:rsidP="00BA3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4F0E" w:rsidRPr="006F6023" w:rsidRDefault="00411B84" w:rsidP="00BA30C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6F60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</w:t>
      </w:r>
      <w:r w:rsidRPr="006F602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затвердження </w:t>
      </w:r>
      <w:r w:rsidR="00B90B7B" w:rsidRPr="006F602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«</w:t>
      </w:r>
      <w:r w:rsidRPr="006F602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Програми </w:t>
      </w:r>
      <w:proofErr w:type="gramStart"/>
      <w:r w:rsidRPr="006F602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п</w:t>
      </w:r>
      <w:proofErr w:type="gramEnd"/>
      <w:r w:rsidRPr="006F602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ідтримки </w:t>
      </w:r>
    </w:p>
    <w:p w:rsidR="00374F0E" w:rsidRPr="006F6023" w:rsidRDefault="00411B84" w:rsidP="00BA30C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6F602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Збройних </w:t>
      </w:r>
      <w:r w:rsidR="005B4F18" w:rsidRPr="006F602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с</w:t>
      </w:r>
      <w:r w:rsidRPr="006F602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ил України</w:t>
      </w:r>
      <w:r w:rsidR="00374F0E" w:rsidRPr="006F602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  <w:r w:rsidRPr="006F602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та об</w:t>
      </w:r>
      <w:r w:rsidRPr="006F60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’</w:t>
      </w:r>
      <w:r w:rsidRPr="006F602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єднань добровольців, </w:t>
      </w:r>
    </w:p>
    <w:p w:rsidR="005527BD" w:rsidRPr="006F6023" w:rsidRDefault="00411B84" w:rsidP="00BA30C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F602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які борються за нашу країну</w:t>
      </w:r>
      <w:r w:rsidR="00374F0E" w:rsidRPr="006F602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  <w:r w:rsidR="005527BD" w:rsidRPr="006F602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на 202</w:t>
      </w:r>
      <w:r w:rsidRPr="006F60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="005527BD" w:rsidRPr="006F602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-202</w:t>
      </w:r>
      <w:r w:rsidRPr="006F60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5527BD" w:rsidRPr="006F602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роки» </w:t>
      </w:r>
    </w:p>
    <w:p w:rsidR="005527BD" w:rsidRPr="006F6023" w:rsidRDefault="005527BD" w:rsidP="00BA30C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F6023">
        <w:rPr>
          <w:rFonts w:ascii="Times New Roman" w:hAnsi="Times New Roman" w:cs="Times New Roman"/>
          <w:color w:val="FF0000"/>
          <w:sz w:val="26"/>
          <w:szCs w:val="26"/>
        </w:rPr>
        <w:t xml:space="preserve">    </w:t>
      </w:r>
    </w:p>
    <w:p w:rsidR="00B64D77" w:rsidRPr="006F6023" w:rsidRDefault="00374F0E" w:rsidP="00B64D7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F6023">
        <w:rPr>
          <w:rFonts w:ascii="Times New Roman" w:hAnsi="Times New Roman" w:cs="Times New Roman"/>
          <w:sz w:val="26"/>
          <w:szCs w:val="26"/>
        </w:rPr>
        <w:t>         </w:t>
      </w:r>
      <w:r w:rsidRPr="006F6023">
        <w:rPr>
          <w:rFonts w:ascii="Times New Roman" w:hAnsi="Times New Roman" w:cs="Times New Roman"/>
          <w:sz w:val="26"/>
          <w:szCs w:val="26"/>
          <w:lang w:val="uk-UA"/>
        </w:rPr>
        <w:t xml:space="preserve"> Відповідно до статті 25, пункту 22 статті 26 Закону України «Про місцеве самоврядування в Україні», законів України «</w:t>
      </w:r>
      <w:r w:rsidRPr="006F6023">
        <w:rPr>
          <w:rFonts w:ascii="Times New Roman" w:hAnsi="Times New Roman" w:cs="Times New Roman"/>
          <w:bCs/>
          <w:sz w:val="26"/>
          <w:szCs w:val="26"/>
          <w:lang w:val="uk-UA"/>
        </w:rPr>
        <w:t>Про військовий обов’язок і військову службу</w:t>
      </w:r>
      <w:r w:rsidRPr="006F6023">
        <w:rPr>
          <w:rFonts w:ascii="Times New Roman" w:hAnsi="Times New Roman" w:cs="Times New Roman"/>
          <w:sz w:val="26"/>
          <w:szCs w:val="26"/>
          <w:lang w:val="uk-UA"/>
        </w:rPr>
        <w:t xml:space="preserve">», «Про оборону України», «Про мобілізаційну підготовку та мобілізацію», «Про Збройні сили України», «Про Державну прикордонну службу України»,  з метою додаткового матеріально-технічного </w:t>
      </w:r>
      <w:r w:rsidRPr="006F6023">
        <w:rPr>
          <w:rStyle w:val="a9"/>
          <w:rFonts w:ascii="Times New Roman" w:eastAsia="Arial" w:hAnsi="Times New Roman" w:cs="Times New Roman"/>
          <w:b w:val="0"/>
          <w:sz w:val="26"/>
          <w:szCs w:val="26"/>
          <w:lang w:val="uk-UA"/>
        </w:rPr>
        <w:t xml:space="preserve">забезпечення військових частин  Збройних </w:t>
      </w:r>
      <w:r w:rsidR="005B4F18" w:rsidRPr="006F6023">
        <w:rPr>
          <w:rStyle w:val="a9"/>
          <w:rFonts w:ascii="Times New Roman" w:eastAsia="Arial" w:hAnsi="Times New Roman" w:cs="Times New Roman"/>
          <w:b w:val="0"/>
          <w:sz w:val="26"/>
          <w:szCs w:val="26"/>
          <w:lang w:val="uk-UA"/>
        </w:rPr>
        <w:t>с</w:t>
      </w:r>
      <w:r w:rsidRPr="006F6023">
        <w:rPr>
          <w:rStyle w:val="a9"/>
          <w:rFonts w:ascii="Times New Roman" w:eastAsia="Arial" w:hAnsi="Times New Roman" w:cs="Times New Roman"/>
          <w:b w:val="0"/>
          <w:sz w:val="26"/>
          <w:szCs w:val="26"/>
          <w:lang w:val="uk-UA"/>
        </w:rPr>
        <w:t>ил України, інших військових формувань та установ</w:t>
      </w:r>
      <w:r w:rsidRPr="006F6023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Pr="006F602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об’єднань добровольців, які борються за нашу країну</w:t>
      </w:r>
      <w:r w:rsidR="00B64D77" w:rsidRPr="006F6023">
        <w:rPr>
          <w:rFonts w:ascii="Times New Roman" w:hAnsi="Times New Roman" w:cs="Times New Roman"/>
          <w:color w:val="000000"/>
          <w:sz w:val="26"/>
          <w:szCs w:val="26"/>
          <w:lang w:val="uk-UA" w:eastAsia="uk-UA"/>
        </w:rPr>
        <w:t xml:space="preserve">,  </w:t>
      </w:r>
      <w:r w:rsidR="00B64D77" w:rsidRPr="006F6023">
        <w:rPr>
          <w:rFonts w:ascii="Times New Roman" w:hAnsi="Times New Roman" w:cs="Times New Roman"/>
          <w:sz w:val="26"/>
          <w:szCs w:val="26"/>
          <w:lang w:val="uk-UA"/>
        </w:rPr>
        <w:t>сесія селищної ради</w:t>
      </w:r>
      <w:r w:rsidR="00B64D77" w:rsidRPr="006F6023">
        <w:rPr>
          <w:rFonts w:ascii="Times New Roman" w:hAnsi="Times New Roman" w:cs="Times New Roman"/>
          <w:color w:val="000000"/>
          <w:sz w:val="26"/>
          <w:szCs w:val="26"/>
          <w:lang w:val="uk-UA" w:eastAsia="uk-UA"/>
        </w:rPr>
        <w:t xml:space="preserve"> </w:t>
      </w:r>
    </w:p>
    <w:p w:rsidR="006F6023" w:rsidRDefault="006F6023" w:rsidP="009E3B9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374F0E" w:rsidRPr="006F6023" w:rsidRDefault="00374F0E" w:rsidP="009E3B9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6F6023">
        <w:rPr>
          <w:rFonts w:ascii="Times New Roman" w:hAnsi="Times New Roman" w:cs="Times New Roman"/>
          <w:sz w:val="26"/>
          <w:szCs w:val="26"/>
          <w:lang w:val="uk-UA"/>
        </w:rPr>
        <w:t>ВИРІШИЛА:</w:t>
      </w:r>
      <w:r w:rsidRPr="006F6023">
        <w:rPr>
          <w:rFonts w:ascii="Times New Roman" w:hAnsi="Times New Roman" w:cs="Times New Roman"/>
          <w:sz w:val="26"/>
          <w:szCs w:val="26"/>
          <w:lang w:val="uk-UA"/>
        </w:rPr>
        <w:br/>
      </w:r>
    </w:p>
    <w:p w:rsidR="009E3B93" w:rsidRPr="006F6023" w:rsidRDefault="00374F0E" w:rsidP="009E3B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6023">
        <w:rPr>
          <w:rFonts w:ascii="Times New Roman" w:hAnsi="Times New Roman" w:cs="Times New Roman"/>
          <w:sz w:val="26"/>
          <w:szCs w:val="26"/>
          <w:lang w:val="uk-UA"/>
        </w:rPr>
        <w:t>1.</w:t>
      </w:r>
      <w:r w:rsidR="00B64D77" w:rsidRPr="006F602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6F6023">
        <w:rPr>
          <w:rFonts w:ascii="Times New Roman" w:hAnsi="Times New Roman" w:cs="Times New Roman"/>
          <w:sz w:val="26"/>
          <w:szCs w:val="26"/>
          <w:lang w:val="uk-UA"/>
        </w:rPr>
        <w:t xml:space="preserve">Затвердити </w:t>
      </w:r>
      <w:r w:rsidR="00B90B7B" w:rsidRPr="006F6023">
        <w:rPr>
          <w:rFonts w:ascii="Times New Roman" w:hAnsi="Times New Roman" w:cs="Times New Roman"/>
          <w:sz w:val="26"/>
          <w:szCs w:val="26"/>
          <w:lang w:val="uk-UA"/>
        </w:rPr>
        <w:t>«</w:t>
      </w:r>
      <w:r w:rsidR="009E3B93" w:rsidRPr="006F602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Програму підтримки Збройних </w:t>
      </w:r>
      <w:r w:rsidR="005B4F18" w:rsidRPr="006F602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</w:t>
      </w:r>
      <w:r w:rsidR="009E3B93" w:rsidRPr="006F602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ил України  та об</w:t>
      </w:r>
      <w:r w:rsidR="009E3B93" w:rsidRPr="006F6023">
        <w:rPr>
          <w:rFonts w:ascii="Times New Roman" w:eastAsia="Times New Roman" w:hAnsi="Times New Roman" w:cs="Times New Roman"/>
          <w:sz w:val="26"/>
          <w:szCs w:val="26"/>
          <w:lang w:eastAsia="ru-RU"/>
        </w:rPr>
        <w:t>’</w:t>
      </w:r>
      <w:r w:rsidR="009E3B93" w:rsidRPr="006F602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єднань добровольців, які борються за нашу країну на 202</w:t>
      </w:r>
      <w:r w:rsidR="009E3B93" w:rsidRPr="006F6023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9E3B93" w:rsidRPr="006F602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-202</w:t>
      </w:r>
      <w:r w:rsidR="009E3B93" w:rsidRPr="006F6023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9E3B93" w:rsidRPr="006F602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роки» </w:t>
      </w:r>
    </w:p>
    <w:p w:rsidR="00374F0E" w:rsidRPr="006F6023" w:rsidRDefault="00374F0E" w:rsidP="009E3B9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F6023">
        <w:rPr>
          <w:rStyle w:val="a9"/>
          <w:rFonts w:ascii="Times New Roman" w:eastAsia="Arial" w:hAnsi="Times New Roman" w:cs="Times New Roman"/>
          <w:b w:val="0"/>
          <w:sz w:val="26"/>
          <w:szCs w:val="26"/>
          <w:lang w:val="uk-UA"/>
        </w:rPr>
        <w:t xml:space="preserve"> (далі – Програма)</w:t>
      </w:r>
      <w:r w:rsidRPr="006F6023">
        <w:rPr>
          <w:rFonts w:ascii="Times New Roman" w:hAnsi="Times New Roman" w:cs="Times New Roman"/>
          <w:sz w:val="26"/>
          <w:szCs w:val="26"/>
          <w:lang w:val="uk-UA"/>
        </w:rPr>
        <w:t>, що додається.</w:t>
      </w:r>
    </w:p>
    <w:p w:rsidR="00EA17A1" w:rsidRPr="006F6023" w:rsidRDefault="00EA17A1" w:rsidP="009E3B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EA17A1" w:rsidRPr="006F6023" w:rsidRDefault="00EA17A1" w:rsidP="00EA17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F6023">
        <w:rPr>
          <w:rFonts w:ascii="Times New Roman" w:hAnsi="Times New Roman" w:cs="Times New Roman"/>
          <w:sz w:val="26"/>
          <w:szCs w:val="26"/>
          <w:lang w:val="uk-UA"/>
        </w:rPr>
        <w:t>2. Фінансовому відділу селищної ради (</w:t>
      </w:r>
      <w:proofErr w:type="spellStart"/>
      <w:r w:rsidRPr="006F6023">
        <w:rPr>
          <w:rFonts w:ascii="Times New Roman" w:hAnsi="Times New Roman" w:cs="Times New Roman"/>
          <w:sz w:val="26"/>
          <w:szCs w:val="26"/>
          <w:lang w:val="uk-UA"/>
        </w:rPr>
        <w:t>Колеблюк</w:t>
      </w:r>
      <w:proofErr w:type="spellEnd"/>
      <w:r w:rsidRPr="006F6023">
        <w:rPr>
          <w:rFonts w:ascii="Times New Roman" w:hAnsi="Times New Roman" w:cs="Times New Roman"/>
          <w:sz w:val="26"/>
          <w:szCs w:val="26"/>
          <w:lang w:val="uk-UA"/>
        </w:rPr>
        <w:t xml:space="preserve"> А.Ф.) забезпечити фінансування заходів, передбачених Програмою,  </w:t>
      </w:r>
      <w:r w:rsidR="009E3B93" w:rsidRPr="006F6023">
        <w:rPr>
          <w:rFonts w:ascii="Times New Roman" w:hAnsi="Times New Roman" w:cs="Times New Roman"/>
          <w:sz w:val="26"/>
          <w:szCs w:val="26"/>
          <w:lang w:val="uk-UA"/>
        </w:rPr>
        <w:t>в межах наявних фінансових ресурсів</w:t>
      </w:r>
      <w:r w:rsidRPr="006F6023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9E3B93" w:rsidRPr="006F6023" w:rsidRDefault="009E3B93" w:rsidP="00EA17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EA17A1" w:rsidRPr="006F6023" w:rsidRDefault="00EA17A1" w:rsidP="00EA17A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F602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3. Координацію дій щодо виконання Програми покласти на головного </w:t>
      </w:r>
      <w:r w:rsidRPr="006F602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спеціаліста з питань протидії корупції, взаємодії з правоохоронними органами, цивільного захисту, оборонної та мобілізаційної роботи </w:t>
      </w:r>
      <w:r w:rsidRPr="006F602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селищної ради  Орлова О.А. </w:t>
      </w:r>
    </w:p>
    <w:p w:rsidR="00EA17A1" w:rsidRPr="006F6023" w:rsidRDefault="00EA17A1" w:rsidP="00EA17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F6023">
        <w:rPr>
          <w:rFonts w:ascii="Times New Roman" w:eastAsia="Calibri" w:hAnsi="Times New Roman" w:cs="Times New Roman"/>
          <w:sz w:val="26"/>
          <w:szCs w:val="26"/>
        </w:rPr>
        <w:t xml:space="preserve">4. Контроль за </w:t>
      </w:r>
      <w:proofErr w:type="spellStart"/>
      <w:r w:rsidRPr="006F6023">
        <w:rPr>
          <w:rFonts w:ascii="Times New Roman" w:eastAsia="Calibri" w:hAnsi="Times New Roman" w:cs="Times New Roman"/>
          <w:sz w:val="26"/>
          <w:szCs w:val="26"/>
        </w:rPr>
        <w:t>виконанням</w:t>
      </w:r>
      <w:proofErr w:type="spellEnd"/>
      <w:r w:rsidRPr="006F6023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6F6023">
        <w:rPr>
          <w:rFonts w:ascii="Times New Roman" w:eastAsia="Calibri" w:hAnsi="Times New Roman" w:cs="Times New Roman"/>
          <w:sz w:val="26"/>
          <w:szCs w:val="26"/>
        </w:rPr>
        <w:t>даного</w:t>
      </w:r>
      <w:proofErr w:type="spellEnd"/>
      <w:r w:rsidRPr="006F6023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6F6023">
        <w:rPr>
          <w:rFonts w:ascii="Times New Roman" w:eastAsia="Calibri" w:hAnsi="Times New Roman" w:cs="Times New Roman"/>
          <w:sz w:val="26"/>
          <w:szCs w:val="26"/>
        </w:rPr>
        <w:t>р</w:t>
      </w:r>
      <w:proofErr w:type="gramEnd"/>
      <w:r w:rsidRPr="006F6023">
        <w:rPr>
          <w:rFonts w:ascii="Times New Roman" w:eastAsia="Calibri" w:hAnsi="Times New Roman" w:cs="Times New Roman"/>
          <w:sz w:val="26"/>
          <w:szCs w:val="26"/>
        </w:rPr>
        <w:t>ішення</w:t>
      </w:r>
      <w:proofErr w:type="spellEnd"/>
      <w:r w:rsidRPr="006F6023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6F6023">
        <w:rPr>
          <w:rFonts w:ascii="Times New Roman" w:eastAsia="Calibri" w:hAnsi="Times New Roman" w:cs="Times New Roman"/>
          <w:sz w:val="26"/>
          <w:szCs w:val="26"/>
        </w:rPr>
        <w:t>покласти</w:t>
      </w:r>
      <w:proofErr w:type="spellEnd"/>
      <w:r w:rsidRPr="006F6023">
        <w:rPr>
          <w:rFonts w:ascii="Times New Roman" w:eastAsia="Calibri" w:hAnsi="Times New Roman" w:cs="Times New Roman"/>
          <w:sz w:val="26"/>
          <w:szCs w:val="26"/>
        </w:rPr>
        <w:t xml:space="preserve"> на </w:t>
      </w:r>
      <w:proofErr w:type="spellStart"/>
      <w:r w:rsidRPr="006F6023">
        <w:rPr>
          <w:rFonts w:ascii="Times New Roman" w:eastAsia="Calibri" w:hAnsi="Times New Roman" w:cs="Times New Roman"/>
          <w:sz w:val="26"/>
          <w:szCs w:val="26"/>
        </w:rPr>
        <w:t>постійну</w:t>
      </w:r>
      <w:proofErr w:type="spellEnd"/>
      <w:r w:rsidRPr="006F6023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6F6023">
        <w:rPr>
          <w:rFonts w:ascii="Times New Roman" w:eastAsia="Calibri" w:hAnsi="Times New Roman" w:cs="Times New Roman"/>
          <w:sz w:val="26"/>
          <w:szCs w:val="26"/>
        </w:rPr>
        <w:t>комісію</w:t>
      </w:r>
      <w:proofErr w:type="spellEnd"/>
      <w:r w:rsidRPr="006F6023">
        <w:rPr>
          <w:rFonts w:ascii="Times New Roman" w:eastAsia="Calibri" w:hAnsi="Times New Roman" w:cs="Times New Roman"/>
          <w:sz w:val="26"/>
          <w:szCs w:val="26"/>
        </w:rPr>
        <w:t xml:space="preserve">  </w:t>
      </w:r>
      <w:proofErr w:type="spellStart"/>
      <w:r w:rsidRPr="006F6023">
        <w:rPr>
          <w:rFonts w:ascii="Times New Roman" w:eastAsia="Calibri" w:hAnsi="Times New Roman" w:cs="Times New Roman"/>
          <w:sz w:val="26"/>
          <w:szCs w:val="26"/>
        </w:rPr>
        <w:t>селищної</w:t>
      </w:r>
      <w:proofErr w:type="spellEnd"/>
      <w:r w:rsidRPr="006F6023">
        <w:rPr>
          <w:rFonts w:ascii="Times New Roman" w:eastAsia="Calibri" w:hAnsi="Times New Roman" w:cs="Times New Roman"/>
          <w:sz w:val="26"/>
          <w:szCs w:val="26"/>
        </w:rPr>
        <w:t xml:space="preserve"> ради </w:t>
      </w:r>
      <w:proofErr w:type="spellStart"/>
      <w:r w:rsidRPr="006F6023">
        <w:rPr>
          <w:rFonts w:ascii="Times New Roman" w:eastAsia="Calibri" w:hAnsi="Times New Roman" w:cs="Times New Roman"/>
          <w:sz w:val="26"/>
          <w:szCs w:val="26"/>
        </w:rPr>
        <w:t>з</w:t>
      </w:r>
      <w:proofErr w:type="spellEnd"/>
      <w:r w:rsidRPr="006F6023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6F6023">
        <w:rPr>
          <w:rFonts w:ascii="Times New Roman" w:eastAsia="Calibri" w:hAnsi="Times New Roman" w:cs="Times New Roman"/>
          <w:sz w:val="26"/>
          <w:szCs w:val="26"/>
        </w:rPr>
        <w:t>питань</w:t>
      </w:r>
      <w:proofErr w:type="spellEnd"/>
      <w:r w:rsidRPr="006F6023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6F6023">
        <w:rPr>
          <w:rFonts w:ascii="Times New Roman" w:eastAsia="Calibri" w:hAnsi="Times New Roman" w:cs="Times New Roman"/>
          <w:sz w:val="26"/>
          <w:szCs w:val="26"/>
        </w:rPr>
        <w:t>планування</w:t>
      </w:r>
      <w:proofErr w:type="spellEnd"/>
      <w:r w:rsidRPr="006F6023">
        <w:rPr>
          <w:rFonts w:ascii="Times New Roman" w:eastAsia="Calibri" w:hAnsi="Times New Roman" w:cs="Times New Roman"/>
          <w:sz w:val="26"/>
          <w:szCs w:val="26"/>
        </w:rPr>
        <w:t xml:space="preserve">, </w:t>
      </w:r>
      <w:proofErr w:type="spellStart"/>
      <w:r w:rsidRPr="006F6023">
        <w:rPr>
          <w:rFonts w:ascii="Times New Roman" w:eastAsia="Calibri" w:hAnsi="Times New Roman" w:cs="Times New Roman"/>
          <w:sz w:val="26"/>
          <w:szCs w:val="26"/>
        </w:rPr>
        <w:t>фінансів</w:t>
      </w:r>
      <w:proofErr w:type="spellEnd"/>
      <w:r w:rsidRPr="006F6023">
        <w:rPr>
          <w:rFonts w:ascii="Times New Roman" w:eastAsia="Calibri" w:hAnsi="Times New Roman" w:cs="Times New Roman"/>
          <w:sz w:val="26"/>
          <w:szCs w:val="26"/>
        </w:rPr>
        <w:t xml:space="preserve"> та бюджету, </w:t>
      </w:r>
      <w:proofErr w:type="spellStart"/>
      <w:r w:rsidRPr="006F6023">
        <w:rPr>
          <w:rFonts w:ascii="Times New Roman" w:eastAsia="Calibri" w:hAnsi="Times New Roman" w:cs="Times New Roman"/>
          <w:sz w:val="26"/>
          <w:szCs w:val="26"/>
        </w:rPr>
        <w:t>соціально-економічного</w:t>
      </w:r>
      <w:proofErr w:type="spellEnd"/>
      <w:r w:rsidRPr="006F6023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6F6023">
        <w:rPr>
          <w:rFonts w:ascii="Times New Roman" w:eastAsia="Calibri" w:hAnsi="Times New Roman" w:cs="Times New Roman"/>
          <w:sz w:val="26"/>
          <w:szCs w:val="26"/>
        </w:rPr>
        <w:t>розвитку</w:t>
      </w:r>
      <w:proofErr w:type="spellEnd"/>
      <w:r w:rsidRPr="006F6023">
        <w:rPr>
          <w:rFonts w:ascii="Times New Roman" w:eastAsia="Calibri" w:hAnsi="Times New Roman" w:cs="Times New Roman"/>
          <w:sz w:val="26"/>
          <w:szCs w:val="26"/>
        </w:rPr>
        <w:t xml:space="preserve">, </w:t>
      </w:r>
      <w:proofErr w:type="spellStart"/>
      <w:r w:rsidRPr="006F6023">
        <w:rPr>
          <w:rFonts w:ascii="Times New Roman" w:eastAsia="Calibri" w:hAnsi="Times New Roman" w:cs="Times New Roman"/>
          <w:sz w:val="26"/>
          <w:szCs w:val="26"/>
        </w:rPr>
        <w:t>ринкових</w:t>
      </w:r>
      <w:proofErr w:type="spellEnd"/>
      <w:r w:rsidRPr="006F6023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6F6023">
        <w:rPr>
          <w:rFonts w:ascii="Times New Roman" w:eastAsia="Calibri" w:hAnsi="Times New Roman" w:cs="Times New Roman"/>
          <w:sz w:val="26"/>
          <w:szCs w:val="26"/>
        </w:rPr>
        <w:t>відносин</w:t>
      </w:r>
      <w:proofErr w:type="spellEnd"/>
      <w:r w:rsidRPr="006F6023">
        <w:rPr>
          <w:rFonts w:ascii="Times New Roman" w:eastAsia="Calibri" w:hAnsi="Times New Roman" w:cs="Times New Roman"/>
          <w:sz w:val="26"/>
          <w:szCs w:val="26"/>
        </w:rPr>
        <w:t xml:space="preserve"> та </w:t>
      </w:r>
      <w:proofErr w:type="spellStart"/>
      <w:r w:rsidRPr="006F6023">
        <w:rPr>
          <w:rFonts w:ascii="Times New Roman" w:eastAsia="Calibri" w:hAnsi="Times New Roman" w:cs="Times New Roman"/>
          <w:sz w:val="26"/>
          <w:szCs w:val="26"/>
        </w:rPr>
        <w:t>інвестиційної</w:t>
      </w:r>
      <w:proofErr w:type="spellEnd"/>
      <w:r w:rsidRPr="006F6023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6F6023">
        <w:rPr>
          <w:rFonts w:ascii="Times New Roman" w:eastAsia="Calibri" w:hAnsi="Times New Roman" w:cs="Times New Roman"/>
          <w:sz w:val="26"/>
          <w:szCs w:val="26"/>
        </w:rPr>
        <w:t>діяльності</w:t>
      </w:r>
      <w:proofErr w:type="spellEnd"/>
      <w:r w:rsidRPr="006F6023">
        <w:rPr>
          <w:rFonts w:ascii="Times New Roman" w:eastAsia="Calibri" w:hAnsi="Times New Roman" w:cs="Times New Roman"/>
          <w:sz w:val="26"/>
          <w:szCs w:val="26"/>
        </w:rPr>
        <w:t xml:space="preserve">, </w:t>
      </w:r>
      <w:proofErr w:type="spellStart"/>
      <w:r w:rsidRPr="006F6023">
        <w:rPr>
          <w:rFonts w:ascii="Times New Roman" w:eastAsia="Calibri" w:hAnsi="Times New Roman" w:cs="Times New Roman"/>
          <w:sz w:val="26"/>
          <w:szCs w:val="26"/>
        </w:rPr>
        <w:t>житлово-комунального</w:t>
      </w:r>
      <w:proofErr w:type="spellEnd"/>
      <w:r w:rsidRPr="006F6023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6F6023">
        <w:rPr>
          <w:rFonts w:ascii="Times New Roman" w:eastAsia="Calibri" w:hAnsi="Times New Roman" w:cs="Times New Roman"/>
          <w:sz w:val="26"/>
          <w:szCs w:val="26"/>
        </w:rPr>
        <w:t>господарства</w:t>
      </w:r>
      <w:proofErr w:type="spellEnd"/>
      <w:r w:rsidRPr="006F6023">
        <w:rPr>
          <w:rFonts w:ascii="Times New Roman" w:eastAsia="Calibri" w:hAnsi="Times New Roman" w:cs="Times New Roman"/>
          <w:sz w:val="26"/>
          <w:szCs w:val="26"/>
        </w:rPr>
        <w:t xml:space="preserve"> та </w:t>
      </w:r>
      <w:proofErr w:type="spellStart"/>
      <w:r w:rsidRPr="006F6023">
        <w:rPr>
          <w:rFonts w:ascii="Times New Roman" w:eastAsia="Calibri" w:hAnsi="Times New Roman" w:cs="Times New Roman"/>
          <w:sz w:val="26"/>
          <w:szCs w:val="26"/>
        </w:rPr>
        <w:t>комунальної</w:t>
      </w:r>
      <w:proofErr w:type="spellEnd"/>
      <w:r w:rsidRPr="006F6023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6F6023">
        <w:rPr>
          <w:rFonts w:ascii="Times New Roman" w:eastAsia="Calibri" w:hAnsi="Times New Roman" w:cs="Times New Roman"/>
          <w:sz w:val="26"/>
          <w:szCs w:val="26"/>
        </w:rPr>
        <w:t>власності</w:t>
      </w:r>
      <w:proofErr w:type="spellEnd"/>
      <w:r w:rsidRPr="006F6023">
        <w:rPr>
          <w:rFonts w:ascii="Times New Roman" w:eastAsia="Calibri" w:hAnsi="Times New Roman" w:cs="Times New Roman"/>
          <w:sz w:val="26"/>
          <w:szCs w:val="26"/>
        </w:rPr>
        <w:t xml:space="preserve">. </w:t>
      </w:r>
    </w:p>
    <w:p w:rsidR="00EA17A1" w:rsidRPr="00EA17A1" w:rsidRDefault="00EA17A1" w:rsidP="00BA30C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A17A1" w:rsidRDefault="00EA17A1" w:rsidP="00BA30C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17A1" w:rsidRDefault="00EA17A1" w:rsidP="00BA30C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6023" w:rsidRDefault="006F6023" w:rsidP="002C1DEF">
      <w:pPr>
        <w:spacing w:after="0" w:line="240" w:lineRule="auto"/>
        <w:ind w:firstLine="595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F6023" w:rsidRDefault="006F6023" w:rsidP="002C1DEF">
      <w:pPr>
        <w:spacing w:after="0" w:line="240" w:lineRule="auto"/>
        <w:ind w:firstLine="595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F6023" w:rsidRDefault="006F6023" w:rsidP="002C1DEF">
      <w:pPr>
        <w:spacing w:after="0" w:line="240" w:lineRule="auto"/>
        <w:ind w:firstLine="595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A17A1" w:rsidRPr="006F6023" w:rsidRDefault="002C1DEF" w:rsidP="006F6023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F6023">
        <w:rPr>
          <w:rFonts w:ascii="Times New Roman" w:hAnsi="Times New Roman" w:cs="Times New Roman"/>
          <w:sz w:val="26"/>
          <w:szCs w:val="26"/>
          <w:lang w:val="uk-UA"/>
        </w:rPr>
        <w:lastRenderedPageBreak/>
        <w:t>Додаток</w:t>
      </w:r>
    </w:p>
    <w:p w:rsidR="002C1DEF" w:rsidRPr="006F6023" w:rsidRDefault="002C1DEF" w:rsidP="006F6023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F6023">
        <w:rPr>
          <w:rFonts w:ascii="Times New Roman" w:hAnsi="Times New Roman" w:cs="Times New Roman"/>
          <w:sz w:val="26"/>
          <w:szCs w:val="26"/>
          <w:lang w:val="uk-UA"/>
        </w:rPr>
        <w:t xml:space="preserve">до рішення сесії селищної ради </w:t>
      </w:r>
    </w:p>
    <w:p w:rsidR="002C1DEF" w:rsidRPr="002C1DEF" w:rsidRDefault="002C1DEF" w:rsidP="006F6023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F6023">
        <w:rPr>
          <w:rFonts w:ascii="Times New Roman" w:hAnsi="Times New Roman" w:cs="Times New Roman"/>
          <w:sz w:val="26"/>
          <w:szCs w:val="26"/>
          <w:lang w:val="uk-UA"/>
        </w:rPr>
        <w:t>від __________ № __________</w:t>
      </w:r>
    </w:p>
    <w:p w:rsidR="00EA17A1" w:rsidRDefault="00EA17A1" w:rsidP="006F6023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17A1" w:rsidRDefault="00EA17A1" w:rsidP="00BA30C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3B93" w:rsidRDefault="009E3B93" w:rsidP="00BA30C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37660" w:rsidRDefault="00837660" w:rsidP="00BA30C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37660" w:rsidRDefault="00837660" w:rsidP="00BA30C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37660" w:rsidRDefault="00837660" w:rsidP="00BA30C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37660" w:rsidRDefault="00837660" w:rsidP="00BA30C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6023" w:rsidRDefault="006F6023" w:rsidP="00BA30C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6023" w:rsidRDefault="006F6023" w:rsidP="00BA30C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3B93" w:rsidRDefault="009E3B93" w:rsidP="00BA30C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3B93" w:rsidRDefault="009E3B93" w:rsidP="009E3B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  <w:r w:rsidRPr="009E3B93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П</w:t>
      </w:r>
      <w:r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РОГРАМА </w:t>
      </w:r>
    </w:p>
    <w:p w:rsidR="009E3B93" w:rsidRDefault="009E3B93" w:rsidP="009E3B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п</w:t>
      </w:r>
      <w:r w:rsidRPr="009E3B93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ідтримки</w:t>
      </w:r>
      <w:r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 </w:t>
      </w:r>
      <w:r w:rsidRPr="009E3B93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Збройних </w:t>
      </w:r>
      <w:r w:rsidR="005B4F18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с</w:t>
      </w:r>
      <w:r w:rsidRPr="009E3B93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ил України  та об</w:t>
      </w:r>
      <w:r w:rsidRPr="009E3B93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’</w:t>
      </w:r>
      <w:r w:rsidRPr="009E3B93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єднань добровольців,</w:t>
      </w:r>
      <w:r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 </w:t>
      </w:r>
      <w:r w:rsidRPr="009E3B93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які борються за нашу країну </w:t>
      </w:r>
    </w:p>
    <w:p w:rsidR="00EA17A1" w:rsidRPr="009E3B93" w:rsidRDefault="009E3B93" w:rsidP="009E3B93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  <w:lang w:val="uk-UA"/>
        </w:rPr>
      </w:pPr>
      <w:r w:rsidRPr="009E3B93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на 202</w:t>
      </w:r>
      <w:r w:rsidRPr="009E3B93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3</w:t>
      </w:r>
      <w:r w:rsidRPr="009E3B93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-202</w:t>
      </w:r>
      <w:r w:rsidRPr="009E3B93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5</w:t>
      </w:r>
      <w:r w:rsidRPr="009E3B93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 роки</w:t>
      </w:r>
    </w:p>
    <w:p w:rsidR="00EA17A1" w:rsidRDefault="00EA17A1" w:rsidP="00BA30C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17A1" w:rsidRDefault="00EA17A1" w:rsidP="00BA30C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A30CA" w:rsidRPr="00BA30CA" w:rsidRDefault="00BA30CA" w:rsidP="00BA30CA">
      <w:pPr>
        <w:spacing w:line="240" w:lineRule="auto"/>
        <w:jc w:val="righ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BA30CA" w:rsidRDefault="00BA30CA" w:rsidP="00BA30CA">
      <w:pPr>
        <w:spacing w:line="240" w:lineRule="auto"/>
        <w:jc w:val="righ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9E3B93" w:rsidRDefault="009E3B93" w:rsidP="00BA30CA">
      <w:pPr>
        <w:spacing w:line="240" w:lineRule="auto"/>
        <w:jc w:val="righ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9E3B93" w:rsidRDefault="009E3B93" w:rsidP="00BA30CA">
      <w:pPr>
        <w:spacing w:line="240" w:lineRule="auto"/>
        <w:jc w:val="righ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9E3B93" w:rsidRDefault="009E3B93" w:rsidP="00BA30CA">
      <w:pPr>
        <w:spacing w:line="240" w:lineRule="auto"/>
        <w:jc w:val="righ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9E3B93" w:rsidRDefault="009E3B93" w:rsidP="00BA30CA">
      <w:pPr>
        <w:spacing w:line="240" w:lineRule="auto"/>
        <w:jc w:val="righ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9E3B93" w:rsidRDefault="009E3B93" w:rsidP="00BA30CA">
      <w:pPr>
        <w:spacing w:line="240" w:lineRule="auto"/>
        <w:jc w:val="righ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9E3B93" w:rsidRDefault="009E3B93" w:rsidP="00BA30CA">
      <w:pPr>
        <w:spacing w:line="240" w:lineRule="auto"/>
        <w:jc w:val="righ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9E3B93" w:rsidRDefault="009E3B93" w:rsidP="00BA30CA">
      <w:pPr>
        <w:spacing w:line="240" w:lineRule="auto"/>
        <w:jc w:val="righ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837660" w:rsidRDefault="00837660" w:rsidP="00BA30CA">
      <w:pPr>
        <w:spacing w:line="240" w:lineRule="auto"/>
        <w:jc w:val="righ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9E3B93" w:rsidRPr="006F6023" w:rsidRDefault="002C1DEF" w:rsidP="002C1DEF">
      <w:pPr>
        <w:spacing w:line="240" w:lineRule="auto"/>
        <w:jc w:val="center"/>
        <w:rPr>
          <w:rFonts w:ascii="Times New Roman" w:hAnsi="Times New Roman" w:cs="Times New Roman"/>
          <w:bCs/>
          <w:sz w:val="26"/>
          <w:szCs w:val="26"/>
          <w:lang w:val="uk-UA"/>
        </w:rPr>
      </w:pPr>
      <w:proofErr w:type="spellStart"/>
      <w:r w:rsidRPr="006F6023">
        <w:rPr>
          <w:rFonts w:ascii="Times New Roman" w:hAnsi="Times New Roman" w:cs="Times New Roman"/>
          <w:bCs/>
          <w:sz w:val="26"/>
          <w:szCs w:val="26"/>
          <w:lang w:val="uk-UA"/>
        </w:rPr>
        <w:t>Саврань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- 2023 </w:t>
      </w:r>
    </w:p>
    <w:p w:rsidR="00A57614" w:rsidRDefault="00A57614" w:rsidP="00BA30CA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A30CA" w:rsidRPr="006F6023" w:rsidRDefault="00BA30CA" w:rsidP="00BA30CA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F6023">
        <w:rPr>
          <w:rFonts w:ascii="Times New Roman" w:hAnsi="Times New Roman" w:cs="Times New Roman"/>
          <w:b/>
          <w:sz w:val="26"/>
          <w:szCs w:val="26"/>
        </w:rPr>
        <w:t xml:space="preserve">Паспорт </w:t>
      </w:r>
      <w:proofErr w:type="spellStart"/>
      <w:r w:rsidRPr="006F6023">
        <w:rPr>
          <w:rFonts w:ascii="Times New Roman" w:hAnsi="Times New Roman" w:cs="Times New Roman"/>
          <w:b/>
          <w:sz w:val="26"/>
          <w:szCs w:val="26"/>
        </w:rPr>
        <w:t>Програми</w:t>
      </w:r>
      <w:proofErr w:type="spellEnd"/>
    </w:p>
    <w:tbl>
      <w:tblPr>
        <w:tblW w:w="5121" w:type="pct"/>
        <w:tblCellSpacing w:w="15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49"/>
        <w:gridCol w:w="3562"/>
        <w:gridCol w:w="5582"/>
      </w:tblGrid>
      <w:tr w:rsidR="00BA30CA" w:rsidRPr="006F6023" w:rsidTr="002C1DEF">
        <w:trPr>
          <w:trHeight w:val="1259"/>
          <w:tblCellSpacing w:w="15" w:type="dxa"/>
        </w:trPr>
        <w:tc>
          <w:tcPr>
            <w:tcW w:w="260" w:type="pct"/>
            <w:tcBorders>
              <w:bottom w:val="single" w:sz="4" w:space="0" w:color="auto"/>
            </w:tcBorders>
          </w:tcPr>
          <w:p w:rsidR="00BA30CA" w:rsidRPr="006F6023" w:rsidRDefault="00BA30CA" w:rsidP="002C1DEF">
            <w:pPr>
              <w:pStyle w:val="ac"/>
              <w:spacing w:before="0" w:after="0"/>
              <w:jc w:val="center"/>
              <w:rPr>
                <w:sz w:val="26"/>
                <w:szCs w:val="26"/>
              </w:rPr>
            </w:pPr>
            <w:r w:rsidRPr="006F6023">
              <w:rPr>
                <w:sz w:val="26"/>
                <w:szCs w:val="26"/>
              </w:rPr>
              <w:t>1.</w:t>
            </w:r>
          </w:p>
        </w:tc>
        <w:tc>
          <w:tcPr>
            <w:tcW w:w="1822" w:type="pct"/>
            <w:tcBorders>
              <w:bottom w:val="single" w:sz="4" w:space="0" w:color="auto"/>
            </w:tcBorders>
          </w:tcPr>
          <w:p w:rsidR="00BA30CA" w:rsidRPr="006F6023" w:rsidRDefault="00BA30CA" w:rsidP="002C1DEF">
            <w:pPr>
              <w:pStyle w:val="ac"/>
              <w:spacing w:before="0" w:after="0"/>
              <w:ind w:left="97"/>
              <w:rPr>
                <w:sz w:val="26"/>
                <w:szCs w:val="26"/>
              </w:rPr>
            </w:pPr>
            <w:r w:rsidRPr="006F6023">
              <w:rPr>
                <w:sz w:val="26"/>
                <w:szCs w:val="26"/>
              </w:rPr>
              <w:t>Назва програми</w:t>
            </w:r>
          </w:p>
          <w:p w:rsidR="00BA30CA" w:rsidRPr="006F6023" w:rsidRDefault="00BA30CA" w:rsidP="002C1DEF">
            <w:pPr>
              <w:pStyle w:val="ac"/>
              <w:spacing w:before="0" w:after="0"/>
              <w:ind w:left="97"/>
              <w:rPr>
                <w:sz w:val="26"/>
                <w:szCs w:val="26"/>
              </w:rPr>
            </w:pPr>
          </w:p>
        </w:tc>
        <w:tc>
          <w:tcPr>
            <w:tcW w:w="2856" w:type="pct"/>
            <w:tcBorders>
              <w:bottom w:val="single" w:sz="4" w:space="0" w:color="auto"/>
            </w:tcBorders>
          </w:tcPr>
          <w:p w:rsidR="002C1DEF" w:rsidRPr="006F6023" w:rsidRDefault="002C1DEF" w:rsidP="002C1DE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6F602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Програм</w:t>
            </w:r>
            <w:r w:rsidR="00B90B7B" w:rsidRPr="006F602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а </w:t>
            </w:r>
            <w:r w:rsidRPr="006F602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підтримки</w:t>
            </w:r>
          </w:p>
          <w:p w:rsidR="002C1DEF" w:rsidRPr="006F6023" w:rsidRDefault="002C1DEF" w:rsidP="002C1DE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6F602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Збройних </w:t>
            </w:r>
            <w:r w:rsidR="000A73DA" w:rsidRPr="006F602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</w:t>
            </w:r>
            <w:r w:rsidRPr="006F602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ил України  та об</w:t>
            </w:r>
            <w:r w:rsidRPr="006F60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’</w:t>
            </w:r>
            <w:r w:rsidRPr="006F602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єднань добровольців, які борються за нашу країну </w:t>
            </w:r>
          </w:p>
          <w:p w:rsidR="00BA30CA" w:rsidRPr="006F6023" w:rsidRDefault="002C1DEF" w:rsidP="002C1DEF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sz w:val="26"/>
                <w:szCs w:val="26"/>
              </w:rPr>
            </w:pPr>
            <w:r w:rsidRPr="006F602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на 202</w:t>
            </w:r>
            <w:r w:rsidRPr="006F60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6F602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-202</w:t>
            </w:r>
            <w:r w:rsidRPr="006F60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6F602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роки</w:t>
            </w:r>
          </w:p>
        </w:tc>
      </w:tr>
      <w:tr w:rsidR="00BA30CA" w:rsidRPr="006F6023" w:rsidTr="002C1DEF">
        <w:trPr>
          <w:trHeight w:val="632"/>
          <w:tblCellSpacing w:w="15" w:type="dxa"/>
        </w:trPr>
        <w:tc>
          <w:tcPr>
            <w:tcW w:w="260" w:type="pct"/>
            <w:tcBorders>
              <w:top w:val="single" w:sz="4" w:space="0" w:color="auto"/>
            </w:tcBorders>
          </w:tcPr>
          <w:p w:rsidR="00BA30CA" w:rsidRPr="006F6023" w:rsidRDefault="00BA30CA" w:rsidP="002C1DEF">
            <w:pPr>
              <w:pStyle w:val="ac"/>
              <w:spacing w:before="0" w:after="0"/>
              <w:jc w:val="center"/>
              <w:rPr>
                <w:sz w:val="26"/>
                <w:szCs w:val="26"/>
              </w:rPr>
            </w:pPr>
            <w:r w:rsidRPr="006F6023">
              <w:rPr>
                <w:sz w:val="26"/>
                <w:szCs w:val="26"/>
              </w:rPr>
              <w:t>2.</w:t>
            </w:r>
          </w:p>
        </w:tc>
        <w:tc>
          <w:tcPr>
            <w:tcW w:w="1822" w:type="pct"/>
            <w:tcBorders>
              <w:top w:val="single" w:sz="4" w:space="0" w:color="auto"/>
            </w:tcBorders>
          </w:tcPr>
          <w:p w:rsidR="00BA30CA" w:rsidRPr="006F6023" w:rsidRDefault="00BA30CA" w:rsidP="002C1DEF">
            <w:pPr>
              <w:pStyle w:val="ac"/>
              <w:ind w:left="97"/>
              <w:rPr>
                <w:sz w:val="26"/>
                <w:szCs w:val="26"/>
              </w:rPr>
            </w:pPr>
            <w:r w:rsidRPr="006F6023">
              <w:rPr>
                <w:sz w:val="26"/>
                <w:szCs w:val="26"/>
              </w:rPr>
              <w:t>Ініціатор розроблення Програми</w:t>
            </w:r>
          </w:p>
        </w:tc>
        <w:tc>
          <w:tcPr>
            <w:tcW w:w="2856" w:type="pct"/>
            <w:tcBorders>
              <w:top w:val="single" w:sz="4" w:space="0" w:color="auto"/>
            </w:tcBorders>
          </w:tcPr>
          <w:p w:rsidR="00BA30CA" w:rsidRPr="006F6023" w:rsidRDefault="002C1DEF" w:rsidP="002C1DEF">
            <w:pPr>
              <w:pStyle w:val="ac"/>
              <w:ind w:left="119"/>
              <w:rPr>
                <w:sz w:val="26"/>
                <w:szCs w:val="26"/>
              </w:rPr>
            </w:pPr>
            <w:proofErr w:type="spellStart"/>
            <w:r w:rsidRPr="006F6023">
              <w:rPr>
                <w:sz w:val="26"/>
                <w:szCs w:val="26"/>
              </w:rPr>
              <w:t>Савранська</w:t>
            </w:r>
            <w:proofErr w:type="spellEnd"/>
            <w:r w:rsidRPr="006F6023">
              <w:rPr>
                <w:sz w:val="26"/>
                <w:szCs w:val="26"/>
              </w:rPr>
              <w:t xml:space="preserve"> </w:t>
            </w:r>
            <w:r w:rsidR="00BA30CA" w:rsidRPr="006F6023">
              <w:rPr>
                <w:sz w:val="26"/>
                <w:szCs w:val="26"/>
              </w:rPr>
              <w:t>селищна рада</w:t>
            </w:r>
          </w:p>
        </w:tc>
      </w:tr>
      <w:tr w:rsidR="00BA30CA" w:rsidRPr="006F6023" w:rsidTr="002C1DEF">
        <w:trPr>
          <w:tblCellSpacing w:w="15" w:type="dxa"/>
        </w:trPr>
        <w:tc>
          <w:tcPr>
            <w:tcW w:w="260" w:type="pct"/>
          </w:tcPr>
          <w:p w:rsidR="00BA30CA" w:rsidRPr="006F6023" w:rsidRDefault="00BA30CA" w:rsidP="002C1DEF">
            <w:pPr>
              <w:pStyle w:val="ac"/>
              <w:spacing w:before="0" w:after="0"/>
              <w:jc w:val="center"/>
              <w:rPr>
                <w:sz w:val="26"/>
                <w:szCs w:val="26"/>
              </w:rPr>
            </w:pPr>
            <w:r w:rsidRPr="006F6023">
              <w:rPr>
                <w:sz w:val="26"/>
                <w:szCs w:val="26"/>
              </w:rPr>
              <w:t>3.</w:t>
            </w:r>
          </w:p>
        </w:tc>
        <w:tc>
          <w:tcPr>
            <w:tcW w:w="1822" w:type="pct"/>
          </w:tcPr>
          <w:p w:rsidR="00BA30CA" w:rsidRPr="006F6023" w:rsidRDefault="00BA30CA" w:rsidP="002C1DEF">
            <w:pPr>
              <w:pStyle w:val="ac"/>
              <w:spacing w:before="0" w:after="0"/>
              <w:ind w:left="97"/>
              <w:rPr>
                <w:sz w:val="26"/>
                <w:szCs w:val="26"/>
              </w:rPr>
            </w:pPr>
            <w:r w:rsidRPr="006F6023">
              <w:rPr>
                <w:sz w:val="26"/>
                <w:szCs w:val="26"/>
              </w:rPr>
              <w:t>Розробник Програми</w:t>
            </w:r>
          </w:p>
        </w:tc>
        <w:tc>
          <w:tcPr>
            <w:tcW w:w="2856" w:type="pct"/>
          </w:tcPr>
          <w:p w:rsidR="00BA30CA" w:rsidRPr="006F6023" w:rsidRDefault="002C1DEF" w:rsidP="002C1DEF">
            <w:pPr>
              <w:pStyle w:val="ac"/>
              <w:spacing w:before="0" w:after="0"/>
              <w:ind w:left="119"/>
              <w:rPr>
                <w:sz w:val="26"/>
                <w:szCs w:val="26"/>
              </w:rPr>
            </w:pPr>
            <w:proofErr w:type="spellStart"/>
            <w:r w:rsidRPr="006F6023">
              <w:rPr>
                <w:sz w:val="26"/>
                <w:szCs w:val="26"/>
              </w:rPr>
              <w:t>Савранська</w:t>
            </w:r>
            <w:proofErr w:type="spellEnd"/>
            <w:r w:rsidRPr="006F6023">
              <w:rPr>
                <w:sz w:val="26"/>
                <w:szCs w:val="26"/>
              </w:rPr>
              <w:t xml:space="preserve"> селищна рада</w:t>
            </w:r>
          </w:p>
          <w:p w:rsidR="00BA30CA" w:rsidRPr="006F6023" w:rsidRDefault="00BA30CA" w:rsidP="002C1DEF">
            <w:pPr>
              <w:pStyle w:val="ac"/>
              <w:spacing w:before="0" w:after="0"/>
              <w:rPr>
                <w:sz w:val="26"/>
                <w:szCs w:val="26"/>
              </w:rPr>
            </w:pPr>
          </w:p>
        </w:tc>
      </w:tr>
      <w:tr w:rsidR="00BA30CA" w:rsidRPr="006F6023" w:rsidTr="002C1DEF">
        <w:trPr>
          <w:tblCellSpacing w:w="15" w:type="dxa"/>
        </w:trPr>
        <w:tc>
          <w:tcPr>
            <w:tcW w:w="260" w:type="pct"/>
          </w:tcPr>
          <w:p w:rsidR="00BA30CA" w:rsidRPr="006F6023" w:rsidRDefault="00BA30CA" w:rsidP="002C1DEF">
            <w:pPr>
              <w:pStyle w:val="ac"/>
              <w:spacing w:before="0" w:after="0"/>
              <w:jc w:val="center"/>
              <w:rPr>
                <w:sz w:val="26"/>
                <w:szCs w:val="26"/>
              </w:rPr>
            </w:pPr>
            <w:r w:rsidRPr="006F6023">
              <w:rPr>
                <w:sz w:val="26"/>
                <w:szCs w:val="26"/>
              </w:rPr>
              <w:t>4.</w:t>
            </w:r>
          </w:p>
        </w:tc>
        <w:tc>
          <w:tcPr>
            <w:tcW w:w="1822" w:type="pct"/>
          </w:tcPr>
          <w:p w:rsidR="00BA30CA" w:rsidRPr="006F6023" w:rsidRDefault="00BA30CA" w:rsidP="00BA30CA">
            <w:pPr>
              <w:pStyle w:val="ac"/>
              <w:spacing w:before="0" w:after="0"/>
              <w:ind w:left="97"/>
              <w:rPr>
                <w:sz w:val="26"/>
                <w:szCs w:val="26"/>
              </w:rPr>
            </w:pPr>
            <w:r w:rsidRPr="006F6023">
              <w:rPr>
                <w:sz w:val="26"/>
                <w:szCs w:val="26"/>
              </w:rPr>
              <w:t>Відповідальний виконавець Програми </w:t>
            </w:r>
          </w:p>
        </w:tc>
        <w:tc>
          <w:tcPr>
            <w:tcW w:w="2856" w:type="pct"/>
          </w:tcPr>
          <w:p w:rsidR="00BA30CA" w:rsidRPr="006F6023" w:rsidRDefault="002C1DEF" w:rsidP="002C1DEF">
            <w:pPr>
              <w:pStyle w:val="ac"/>
              <w:spacing w:before="0" w:after="0"/>
              <w:ind w:left="119"/>
              <w:rPr>
                <w:sz w:val="26"/>
                <w:szCs w:val="26"/>
              </w:rPr>
            </w:pPr>
            <w:proofErr w:type="spellStart"/>
            <w:r w:rsidRPr="006F6023">
              <w:rPr>
                <w:sz w:val="26"/>
                <w:szCs w:val="26"/>
              </w:rPr>
              <w:t>Савранська</w:t>
            </w:r>
            <w:proofErr w:type="spellEnd"/>
            <w:r w:rsidRPr="006F6023">
              <w:rPr>
                <w:sz w:val="26"/>
                <w:szCs w:val="26"/>
              </w:rPr>
              <w:t xml:space="preserve"> селищна рада</w:t>
            </w:r>
          </w:p>
        </w:tc>
      </w:tr>
      <w:tr w:rsidR="00BA30CA" w:rsidRPr="00643A06" w:rsidTr="002C1DEF">
        <w:trPr>
          <w:tblCellSpacing w:w="15" w:type="dxa"/>
        </w:trPr>
        <w:tc>
          <w:tcPr>
            <w:tcW w:w="260" w:type="pct"/>
          </w:tcPr>
          <w:p w:rsidR="00BA30CA" w:rsidRPr="006F6023" w:rsidRDefault="00BA30CA" w:rsidP="002C1DEF">
            <w:pPr>
              <w:pStyle w:val="ac"/>
              <w:spacing w:before="0" w:after="0"/>
              <w:jc w:val="center"/>
              <w:rPr>
                <w:sz w:val="26"/>
                <w:szCs w:val="26"/>
              </w:rPr>
            </w:pPr>
            <w:r w:rsidRPr="006F6023">
              <w:rPr>
                <w:sz w:val="26"/>
                <w:szCs w:val="26"/>
              </w:rPr>
              <w:t>5.</w:t>
            </w:r>
          </w:p>
        </w:tc>
        <w:tc>
          <w:tcPr>
            <w:tcW w:w="1822" w:type="pct"/>
          </w:tcPr>
          <w:p w:rsidR="00BA30CA" w:rsidRPr="006F6023" w:rsidRDefault="00BA30CA" w:rsidP="00BA30CA">
            <w:pPr>
              <w:pStyle w:val="ac"/>
              <w:spacing w:before="0" w:after="0"/>
              <w:ind w:left="97"/>
              <w:rPr>
                <w:sz w:val="26"/>
                <w:szCs w:val="26"/>
              </w:rPr>
            </w:pPr>
            <w:r w:rsidRPr="006F6023">
              <w:rPr>
                <w:sz w:val="26"/>
                <w:szCs w:val="26"/>
              </w:rPr>
              <w:t>Учасники Програми </w:t>
            </w:r>
          </w:p>
        </w:tc>
        <w:tc>
          <w:tcPr>
            <w:tcW w:w="2856" w:type="pct"/>
          </w:tcPr>
          <w:p w:rsidR="002C1DEF" w:rsidRDefault="002C1DEF" w:rsidP="002C1DE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A5761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Савранська</w:t>
            </w:r>
            <w:proofErr w:type="spellEnd"/>
            <w:r w:rsidRPr="00A5761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селищна рада</w:t>
            </w:r>
            <w:r w:rsidRPr="006F60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</w:t>
            </w:r>
          </w:p>
          <w:p w:rsidR="00661068" w:rsidRPr="006F6023" w:rsidRDefault="00661068" w:rsidP="002C1DE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військові частини, </w:t>
            </w:r>
          </w:p>
          <w:p w:rsidR="00BA30CA" w:rsidRPr="006F6023" w:rsidRDefault="00567FBC" w:rsidP="00567F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6023">
              <w:rPr>
                <w:rStyle w:val="a9"/>
                <w:rFonts w:ascii="Times New Roman" w:eastAsia="Arial" w:hAnsi="Times New Roman" w:cs="Times New Roman"/>
                <w:b w:val="0"/>
                <w:sz w:val="26"/>
                <w:szCs w:val="26"/>
                <w:lang w:val="uk-UA"/>
              </w:rPr>
              <w:t>штурмовий полк «Цунамі» об’єднаної штурмової бригади Національної поліції України «Лють»</w:t>
            </w:r>
          </w:p>
        </w:tc>
      </w:tr>
      <w:tr w:rsidR="00BA30CA" w:rsidRPr="006F6023" w:rsidTr="002C1DEF">
        <w:trPr>
          <w:tblCellSpacing w:w="15" w:type="dxa"/>
        </w:trPr>
        <w:tc>
          <w:tcPr>
            <w:tcW w:w="260" w:type="pct"/>
          </w:tcPr>
          <w:p w:rsidR="00BA30CA" w:rsidRPr="006F6023" w:rsidRDefault="00BA30CA" w:rsidP="002C1DEF">
            <w:pPr>
              <w:pStyle w:val="ac"/>
              <w:spacing w:before="0" w:after="0"/>
              <w:jc w:val="center"/>
              <w:rPr>
                <w:sz w:val="26"/>
                <w:szCs w:val="26"/>
              </w:rPr>
            </w:pPr>
            <w:r w:rsidRPr="006F6023">
              <w:rPr>
                <w:sz w:val="26"/>
                <w:szCs w:val="26"/>
              </w:rPr>
              <w:t>6.</w:t>
            </w:r>
          </w:p>
        </w:tc>
        <w:tc>
          <w:tcPr>
            <w:tcW w:w="1822" w:type="pct"/>
          </w:tcPr>
          <w:p w:rsidR="00BA30CA" w:rsidRPr="006F6023" w:rsidRDefault="00BA30CA" w:rsidP="00BA30CA">
            <w:pPr>
              <w:pStyle w:val="ac"/>
              <w:spacing w:before="0" w:after="0"/>
              <w:ind w:left="97"/>
              <w:rPr>
                <w:sz w:val="26"/>
                <w:szCs w:val="26"/>
              </w:rPr>
            </w:pPr>
            <w:r w:rsidRPr="006F6023">
              <w:rPr>
                <w:sz w:val="26"/>
                <w:szCs w:val="26"/>
              </w:rPr>
              <w:t>Термін реалізації Програми </w:t>
            </w:r>
          </w:p>
        </w:tc>
        <w:tc>
          <w:tcPr>
            <w:tcW w:w="2856" w:type="pct"/>
          </w:tcPr>
          <w:p w:rsidR="00BA30CA" w:rsidRPr="006F6023" w:rsidRDefault="00BA30CA" w:rsidP="002C1DEF">
            <w:pPr>
              <w:pStyle w:val="ac"/>
              <w:spacing w:before="0" w:after="0"/>
              <w:ind w:left="119"/>
              <w:rPr>
                <w:sz w:val="26"/>
                <w:szCs w:val="26"/>
              </w:rPr>
            </w:pPr>
            <w:r w:rsidRPr="006F6023">
              <w:rPr>
                <w:sz w:val="26"/>
                <w:szCs w:val="26"/>
              </w:rPr>
              <w:t>202</w:t>
            </w:r>
            <w:r w:rsidR="002C1DEF" w:rsidRPr="006F6023">
              <w:rPr>
                <w:sz w:val="26"/>
                <w:szCs w:val="26"/>
              </w:rPr>
              <w:t>3</w:t>
            </w:r>
            <w:r w:rsidRPr="006F6023">
              <w:rPr>
                <w:sz w:val="26"/>
                <w:szCs w:val="26"/>
              </w:rPr>
              <w:t>-2025 роки</w:t>
            </w:r>
          </w:p>
        </w:tc>
      </w:tr>
      <w:tr w:rsidR="00BA30CA" w:rsidRPr="006F6023" w:rsidTr="002C1DEF">
        <w:trPr>
          <w:trHeight w:val="557"/>
          <w:tblCellSpacing w:w="15" w:type="dxa"/>
        </w:trPr>
        <w:tc>
          <w:tcPr>
            <w:tcW w:w="260" w:type="pct"/>
            <w:tcBorders>
              <w:bottom w:val="single" w:sz="4" w:space="0" w:color="auto"/>
            </w:tcBorders>
          </w:tcPr>
          <w:p w:rsidR="00BA30CA" w:rsidRPr="006F6023" w:rsidRDefault="00BA30CA" w:rsidP="002C1DEF">
            <w:pPr>
              <w:pStyle w:val="ac"/>
              <w:spacing w:before="0" w:after="0"/>
              <w:jc w:val="center"/>
              <w:rPr>
                <w:sz w:val="26"/>
                <w:szCs w:val="26"/>
              </w:rPr>
            </w:pPr>
            <w:r w:rsidRPr="006F6023">
              <w:rPr>
                <w:sz w:val="26"/>
                <w:szCs w:val="26"/>
              </w:rPr>
              <w:t>7.</w:t>
            </w:r>
          </w:p>
        </w:tc>
        <w:tc>
          <w:tcPr>
            <w:tcW w:w="1822" w:type="pct"/>
            <w:tcBorders>
              <w:bottom w:val="single" w:sz="4" w:space="0" w:color="auto"/>
            </w:tcBorders>
          </w:tcPr>
          <w:p w:rsidR="00BA30CA" w:rsidRPr="006F6023" w:rsidRDefault="00BA30CA" w:rsidP="002C1DEF">
            <w:pPr>
              <w:pStyle w:val="ac"/>
              <w:spacing w:before="0" w:after="0"/>
              <w:ind w:left="97"/>
              <w:rPr>
                <w:sz w:val="26"/>
                <w:szCs w:val="26"/>
              </w:rPr>
            </w:pPr>
            <w:r w:rsidRPr="006F6023">
              <w:rPr>
                <w:sz w:val="26"/>
                <w:szCs w:val="26"/>
              </w:rPr>
              <w:t>Джерела фінанс</w:t>
            </w:r>
            <w:r w:rsidR="002C1DEF" w:rsidRPr="006F6023">
              <w:rPr>
                <w:sz w:val="26"/>
                <w:szCs w:val="26"/>
              </w:rPr>
              <w:t>у</w:t>
            </w:r>
            <w:r w:rsidRPr="006F6023">
              <w:rPr>
                <w:sz w:val="26"/>
                <w:szCs w:val="26"/>
              </w:rPr>
              <w:t>вання</w:t>
            </w:r>
          </w:p>
        </w:tc>
        <w:tc>
          <w:tcPr>
            <w:tcW w:w="2856" w:type="pct"/>
            <w:tcBorders>
              <w:bottom w:val="single" w:sz="4" w:space="0" w:color="auto"/>
            </w:tcBorders>
          </w:tcPr>
          <w:p w:rsidR="00BA30CA" w:rsidRPr="006F6023" w:rsidRDefault="00BA30CA" w:rsidP="002C1DEF">
            <w:pPr>
              <w:pStyle w:val="ac"/>
              <w:rPr>
                <w:sz w:val="26"/>
                <w:szCs w:val="26"/>
              </w:rPr>
            </w:pPr>
            <w:r w:rsidRPr="006F6023">
              <w:rPr>
                <w:sz w:val="26"/>
                <w:szCs w:val="26"/>
              </w:rPr>
              <w:t xml:space="preserve">Бюджет селищної </w:t>
            </w:r>
            <w:r w:rsidR="002C1DEF" w:rsidRPr="006F6023">
              <w:rPr>
                <w:sz w:val="26"/>
                <w:szCs w:val="26"/>
              </w:rPr>
              <w:t xml:space="preserve">ради </w:t>
            </w:r>
          </w:p>
        </w:tc>
      </w:tr>
      <w:tr w:rsidR="00BA30CA" w:rsidRPr="006F6023" w:rsidTr="002C1DEF">
        <w:trPr>
          <w:trHeight w:val="30"/>
          <w:tblCellSpacing w:w="15" w:type="dxa"/>
        </w:trPr>
        <w:tc>
          <w:tcPr>
            <w:tcW w:w="260" w:type="pct"/>
            <w:tcBorders>
              <w:top w:val="single" w:sz="4" w:space="0" w:color="auto"/>
            </w:tcBorders>
          </w:tcPr>
          <w:p w:rsidR="00BA30CA" w:rsidRPr="006F6023" w:rsidRDefault="00BA30CA" w:rsidP="002C1DEF">
            <w:pPr>
              <w:pStyle w:val="ac"/>
              <w:jc w:val="center"/>
              <w:rPr>
                <w:sz w:val="26"/>
                <w:szCs w:val="26"/>
              </w:rPr>
            </w:pPr>
            <w:r w:rsidRPr="006F6023">
              <w:rPr>
                <w:sz w:val="26"/>
                <w:szCs w:val="26"/>
              </w:rPr>
              <w:t>8.</w:t>
            </w:r>
          </w:p>
        </w:tc>
        <w:tc>
          <w:tcPr>
            <w:tcW w:w="1822" w:type="pct"/>
            <w:tcBorders>
              <w:top w:val="single" w:sz="4" w:space="0" w:color="auto"/>
            </w:tcBorders>
          </w:tcPr>
          <w:p w:rsidR="00BA30CA" w:rsidRPr="006F6023" w:rsidRDefault="00BA30CA" w:rsidP="00B90B7B">
            <w:pPr>
              <w:pStyle w:val="ac"/>
              <w:ind w:left="97"/>
              <w:rPr>
                <w:sz w:val="26"/>
                <w:szCs w:val="26"/>
              </w:rPr>
            </w:pPr>
            <w:r w:rsidRPr="006F6023">
              <w:rPr>
                <w:sz w:val="26"/>
                <w:szCs w:val="26"/>
              </w:rPr>
              <w:t xml:space="preserve">Очікувальні результати </w:t>
            </w:r>
            <w:r w:rsidR="00B90B7B" w:rsidRPr="006F6023">
              <w:rPr>
                <w:sz w:val="26"/>
                <w:szCs w:val="26"/>
              </w:rPr>
              <w:t>в</w:t>
            </w:r>
            <w:r w:rsidRPr="006F6023">
              <w:rPr>
                <w:sz w:val="26"/>
                <w:szCs w:val="26"/>
              </w:rPr>
              <w:t>иконання програми</w:t>
            </w:r>
          </w:p>
        </w:tc>
        <w:tc>
          <w:tcPr>
            <w:tcW w:w="2856" w:type="pct"/>
            <w:tcBorders>
              <w:top w:val="single" w:sz="4" w:space="0" w:color="auto"/>
            </w:tcBorders>
          </w:tcPr>
          <w:p w:rsidR="00BA30CA" w:rsidRPr="006F6023" w:rsidRDefault="002C1DEF" w:rsidP="00B90B7B">
            <w:pPr>
              <w:tabs>
                <w:tab w:val="left" w:pos="180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60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</w:t>
            </w:r>
            <w:r w:rsidR="00BA30CA" w:rsidRPr="006F60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окращ</w:t>
            </w:r>
            <w:r w:rsidRPr="006F60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</w:t>
            </w:r>
            <w:r w:rsidR="00BA30CA" w:rsidRPr="006F60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ння матеріального стану військових частин </w:t>
            </w:r>
            <w:r w:rsidR="00BA30CA" w:rsidRPr="006F6023">
              <w:rPr>
                <w:rStyle w:val="a9"/>
                <w:rFonts w:ascii="Times New Roman" w:eastAsia="Arial" w:hAnsi="Times New Roman" w:cs="Times New Roman"/>
                <w:b w:val="0"/>
                <w:sz w:val="26"/>
                <w:szCs w:val="26"/>
                <w:lang w:val="uk-UA"/>
              </w:rPr>
              <w:t>Збройних сил України, інших військових формувань та установ</w:t>
            </w:r>
            <w:r w:rsidR="00BA30CA" w:rsidRPr="006F602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, </w:t>
            </w:r>
            <w:r w:rsidR="00B90B7B" w:rsidRPr="006F602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об</w:t>
            </w:r>
            <w:r w:rsidR="00B90B7B" w:rsidRPr="006F60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’</w:t>
            </w:r>
            <w:r w:rsidR="00B90B7B" w:rsidRPr="006F602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єднань добровольців, які борються за нашу країну</w:t>
            </w:r>
          </w:p>
        </w:tc>
      </w:tr>
    </w:tbl>
    <w:p w:rsidR="00B90B7B" w:rsidRPr="006F6023" w:rsidRDefault="00B90B7B" w:rsidP="00BA30CA">
      <w:pPr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BA30CA" w:rsidRPr="006F6023" w:rsidRDefault="00B90B7B" w:rsidP="00BA30CA">
      <w:pPr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6F6023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1. </w:t>
      </w:r>
      <w:r w:rsidR="00BA30CA" w:rsidRPr="006F6023">
        <w:rPr>
          <w:rFonts w:ascii="Times New Roman" w:hAnsi="Times New Roman" w:cs="Times New Roman"/>
          <w:b/>
          <w:bCs/>
          <w:sz w:val="26"/>
          <w:szCs w:val="26"/>
          <w:lang w:val="uk-UA"/>
        </w:rPr>
        <w:t>Загальні положення</w:t>
      </w:r>
    </w:p>
    <w:p w:rsidR="00BA30CA" w:rsidRPr="006F6023" w:rsidRDefault="00BA30CA" w:rsidP="00745B9A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6F6023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  1.1. </w:t>
      </w:r>
      <w:r w:rsidR="00745B9A" w:rsidRPr="006F602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Програма підтримки Збройних </w:t>
      </w:r>
      <w:r w:rsidR="000A73DA" w:rsidRPr="006F602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</w:t>
      </w:r>
      <w:r w:rsidR="00745B9A" w:rsidRPr="006F602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ил України  та об’єднань добровольців, які борються за нашу країну на 2023-2025 роки</w:t>
      </w:r>
      <w:r w:rsidR="00745B9A" w:rsidRPr="006F602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6F6023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(далі – Програма) розроблена відповідно </w:t>
      </w:r>
      <w:r w:rsidRPr="006F6023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«Про місц</w:t>
      </w:r>
      <w:r w:rsidR="00745B9A" w:rsidRPr="006F6023">
        <w:rPr>
          <w:rFonts w:ascii="Times New Roman" w:hAnsi="Times New Roman" w:cs="Times New Roman"/>
          <w:sz w:val="26"/>
          <w:szCs w:val="26"/>
          <w:lang w:val="uk-UA"/>
        </w:rPr>
        <w:t xml:space="preserve">еве самоврядування в Україні», </w:t>
      </w:r>
      <w:r w:rsidR="000A73DA" w:rsidRPr="006F6023">
        <w:rPr>
          <w:rFonts w:ascii="Times New Roman" w:hAnsi="Times New Roman" w:cs="Times New Roman"/>
          <w:sz w:val="26"/>
          <w:szCs w:val="26"/>
          <w:lang w:val="uk-UA"/>
        </w:rPr>
        <w:t>з</w:t>
      </w:r>
      <w:r w:rsidRPr="006F6023">
        <w:rPr>
          <w:rFonts w:ascii="Times New Roman" w:hAnsi="Times New Roman" w:cs="Times New Roman"/>
          <w:sz w:val="26"/>
          <w:szCs w:val="26"/>
          <w:lang w:val="uk-UA"/>
        </w:rPr>
        <w:t>аконів України «</w:t>
      </w:r>
      <w:r w:rsidRPr="006F6023">
        <w:rPr>
          <w:rFonts w:ascii="Times New Roman" w:hAnsi="Times New Roman" w:cs="Times New Roman"/>
          <w:bCs/>
          <w:sz w:val="26"/>
          <w:szCs w:val="26"/>
          <w:lang w:val="uk-UA"/>
        </w:rPr>
        <w:t>Про військовий обов’язок і військову службу</w:t>
      </w:r>
      <w:r w:rsidRPr="006F6023">
        <w:rPr>
          <w:rFonts w:ascii="Times New Roman" w:hAnsi="Times New Roman" w:cs="Times New Roman"/>
          <w:sz w:val="26"/>
          <w:szCs w:val="26"/>
          <w:lang w:val="uk-UA"/>
        </w:rPr>
        <w:t xml:space="preserve">», «Про оборону України», «Про мобілізаційну підготовку та мобілізацію», «Про Збройні сили України», «Про Державну прикордонну службу України». </w:t>
      </w:r>
    </w:p>
    <w:p w:rsidR="006F6023" w:rsidRDefault="006F6023" w:rsidP="00745B9A">
      <w:pPr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BA30CA" w:rsidRPr="006F6023" w:rsidRDefault="00BA30CA" w:rsidP="00745B9A">
      <w:pPr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6F6023">
        <w:rPr>
          <w:rFonts w:ascii="Times New Roman" w:hAnsi="Times New Roman" w:cs="Times New Roman"/>
          <w:b/>
          <w:bCs/>
          <w:sz w:val="26"/>
          <w:szCs w:val="26"/>
        </w:rPr>
        <w:t>2. Мета</w:t>
      </w:r>
      <w:r w:rsidR="00F87BBE" w:rsidRPr="006F6023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proofErr w:type="spellStart"/>
      <w:r w:rsidRPr="006F6023">
        <w:rPr>
          <w:rFonts w:ascii="Times New Roman" w:hAnsi="Times New Roman" w:cs="Times New Roman"/>
          <w:b/>
          <w:bCs/>
          <w:sz w:val="26"/>
          <w:szCs w:val="26"/>
        </w:rPr>
        <w:t>Програми</w:t>
      </w:r>
      <w:proofErr w:type="spellEnd"/>
    </w:p>
    <w:p w:rsidR="00BA30CA" w:rsidRPr="006F6023" w:rsidRDefault="00BA30CA" w:rsidP="00BA30CA">
      <w:pPr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F6023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    2.1</w:t>
      </w:r>
      <w:r w:rsidR="00F87BBE" w:rsidRPr="006F6023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. </w:t>
      </w:r>
      <w:r w:rsidRPr="006F6023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Метою Програми є забезпечення державного суверенітету та незалежності України, створення належних умов для фінансування з селищного бюджету заходів по забезпеченню  військовослужбовців військовим спорядженням та предметами речового майна, з метою підтримки боєготовності та ефективності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  <w:lang w:val="uk-UA"/>
        </w:rPr>
        <w:t>викон</w:t>
      </w:r>
      <w:r w:rsidRPr="006F6023">
        <w:rPr>
          <w:rFonts w:ascii="Times New Roman" w:hAnsi="Times New Roman" w:cs="Times New Roman"/>
          <w:bCs/>
          <w:sz w:val="26"/>
          <w:szCs w:val="26"/>
        </w:rPr>
        <w:t>ання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поставлених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завдань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Міністерством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 оборони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України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. </w:t>
      </w:r>
    </w:p>
    <w:p w:rsidR="00BA30CA" w:rsidRPr="006F6023" w:rsidRDefault="00BA30CA" w:rsidP="00BA30CA">
      <w:pPr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F6023"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3. </w:t>
      </w:r>
      <w:r w:rsidR="00F87BBE" w:rsidRPr="006F6023">
        <w:rPr>
          <w:rFonts w:ascii="Times New Roman" w:hAnsi="Times New Roman" w:cs="Times New Roman"/>
          <w:b/>
          <w:bCs/>
          <w:sz w:val="26"/>
          <w:szCs w:val="26"/>
          <w:lang w:val="uk-UA"/>
        </w:rPr>
        <w:t>Ф</w:t>
      </w:r>
      <w:proofErr w:type="spellStart"/>
      <w:r w:rsidRPr="006F6023">
        <w:rPr>
          <w:rFonts w:ascii="Times New Roman" w:hAnsi="Times New Roman" w:cs="Times New Roman"/>
          <w:b/>
          <w:bCs/>
          <w:sz w:val="26"/>
          <w:szCs w:val="26"/>
        </w:rPr>
        <w:t>інансування</w:t>
      </w:r>
      <w:proofErr w:type="spellEnd"/>
      <w:r w:rsidRPr="006F602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6F6023">
        <w:rPr>
          <w:rFonts w:ascii="Times New Roman" w:hAnsi="Times New Roman" w:cs="Times New Roman"/>
          <w:b/>
          <w:bCs/>
          <w:sz w:val="26"/>
          <w:szCs w:val="26"/>
        </w:rPr>
        <w:t>Програми</w:t>
      </w:r>
      <w:proofErr w:type="spellEnd"/>
    </w:p>
    <w:p w:rsidR="00BA30CA" w:rsidRPr="006F6023" w:rsidRDefault="00BA30CA" w:rsidP="00BA30CA">
      <w:pPr>
        <w:spacing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F6023">
        <w:rPr>
          <w:rFonts w:ascii="Times New Roman" w:hAnsi="Times New Roman" w:cs="Times New Roman"/>
          <w:bCs/>
          <w:sz w:val="26"/>
          <w:szCs w:val="26"/>
        </w:rPr>
        <w:t xml:space="preserve">         3.1</w:t>
      </w:r>
      <w:r w:rsidR="00F87BBE" w:rsidRPr="006F6023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. </w:t>
      </w:r>
      <w:r w:rsidRPr="006F6023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Фінансування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Програми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 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здійснюється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 за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рахунок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коштів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місцевого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 бюджету та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інших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 не</w:t>
      </w:r>
      <w:r w:rsidRPr="006F6023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заборонених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законодавством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кошті</w:t>
      </w:r>
      <w:proofErr w:type="gramStart"/>
      <w:r w:rsidRPr="006F6023">
        <w:rPr>
          <w:rFonts w:ascii="Times New Roman" w:hAnsi="Times New Roman" w:cs="Times New Roman"/>
          <w:bCs/>
          <w:sz w:val="26"/>
          <w:szCs w:val="26"/>
        </w:rPr>
        <w:t>в</w:t>
      </w:r>
      <w:proofErr w:type="spellEnd"/>
      <w:proofErr w:type="gramEnd"/>
      <w:r w:rsidRPr="006F6023">
        <w:rPr>
          <w:rFonts w:ascii="Times New Roman" w:hAnsi="Times New Roman" w:cs="Times New Roman"/>
          <w:bCs/>
          <w:sz w:val="26"/>
          <w:szCs w:val="26"/>
        </w:rPr>
        <w:t>.</w:t>
      </w:r>
    </w:p>
    <w:p w:rsidR="00BA30CA" w:rsidRPr="006F6023" w:rsidRDefault="00BA30CA" w:rsidP="00BA30CA">
      <w:pPr>
        <w:spacing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F6023">
        <w:rPr>
          <w:rFonts w:ascii="Times New Roman" w:hAnsi="Times New Roman" w:cs="Times New Roman"/>
          <w:bCs/>
          <w:sz w:val="26"/>
          <w:szCs w:val="26"/>
        </w:rPr>
        <w:t xml:space="preserve">         3.2</w:t>
      </w:r>
      <w:r w:rsidR="00F87BBE" w:rsidRPr="006F6023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. </w:t>
      </w:r>
      <w:proofErr w:type="gramStart"/>
      <w:r w:rsidRPr="006F6023">
        <w:rPr>
          <w:rFonts w:ascii="Times New Roman" w:hAnsi="Times New Roman" w:cs="Times New Roman"/>
          <w:bCs/>
          <w:sz w:val="26"/>
          <w:szCs w:val="26"/>
        </w:rPr>
        <w:t>Для</w:t>
      </w:r>
      <w:proofErr w:type="gram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реалізації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Програми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з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місцевого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 бюджету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виділяються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кошти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,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які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спрямовуються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 на заходи</w:t>
      </w:r>
      <w:r w:rsidRPr="006F6023">
        <w:rPr>
          <w:rFonts w:ascii="Times New Roman" w:hAnsi="Times New Roman" w:cs="Times New Roman"/>
          <w:bCs/>
          <w:sz w:val="26"/>
          <w:szCs w:val="26"/>
          <w:lang w:val="uk-UA"/>
        </w:rPr>
        <w:t>,</w:t>
      </w:r>
      <w:r w:rsidRPr="006F6023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передбаченні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6F6023">
        <w:rPr>
          <w:rFonts w:ascii="Times New Roman" w:hAnsi="Times New Roman" w:cs="Times New Roman"/>
          <w:bCs/>
          <w:sz w:val="26"/>
          <w:szCs w:val="26"/>
        </w:rPr>
        <w:t>Програмою</w:t>
      </w:r>
      <w:proofErr w:type="spellEnd"/>
      <w:r w:rsidRPr="006F6023">
        <w:rPr>
          <w:rFonts w:ascii="Times New Roman" w:hAnsi="Times New Roman" w:cs="Times New Roman"/>
          <w:bCs/>
          <w:sz w:val="26"/>
          <w:szCs w:val="26"/>
        </w:rPr>
        <w:t>.</w:t>
      </w:r>
    </w:p>
    <w:p w:rsidR="00BA30CA" w:rsidRPr="006F6023" w:rsidRDefault="00F87BBE" w:rsidP="006F6023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6F6023">
        <w:rPr>
          <w:rFonts w:ascii="Times New Roman" w:hAnsi="Times New Roman" w:cs="Times New Roman"/>
          <w:b/>
          <w:sz w:val="26"/>
          <w:szCs w:val="26"/>
          <w:lang w:val="uk-UA"/>
        </w:rPr>
        <w:t>4</w:t>
      </w:r>
      <w:r w:rsidR="00BA30CA" w:rsidRPr="006F6023">
        <w:rPr>
          <w:rFonts w:ascii="Times New Roman" w:hAnsi="Times New Roman" w:cs="Times New Roman"/>
          <w:b/>
          <w:sz w:val="26"/>
          <w:szCs w:val="26"/>
          <w:lang w:val="uk-UA"/>
        </w:rPr>
        <w:t>. Заходи по виконанню Програми</w:t>
      </w:r>
    </w:p>
    <w:p w:rsidR="00BA30CA" w:rsidRPr="006F6023" w:rsidRDefault="00BA30CA" w:rsidP="00BA30CA">
      <w:pPr>
        <w:pStyle w:val="1"/>
        <w:jc w:val="center"/>
        <w:rPr>
          <w:b/>
          <w:sz w:val="26"/>
          <w:szCs w:val="26"/>
          <w:lang w:val="uk-UA"/>
        </w:rPr>
      </w:pPr>
    </w:p>
    <w:tbl>
      <w:tblPr>
        <w:tblpPr w:leftFromText="180" w:rightFromText="180" w:vertAnchor="text" w:tblpX="-468"/>
        <w:tblW w:w="103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000"/>
      </w:tblPr>
      <w:tblGrid>
        <w:gridCol w:w="1101"/>
        <w:gridCol w:w="5667"/>
        <w:gridCol w:w="1620"/>
        <w:gridCol w:w="1980"/>
      </w:tblGrid>
      <w:tr w:rsidR="00BA30CA" w:rsidRPr="006F6023" w:rsidTr="007A1361">
        <w:trPr>
          <w:trHeight w:val="696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7FBC" w:rsidRPr="006F6023" w:rsidRDefault="001A1EDC" w:rsidP="007A1361">
            <w:pPr>
              <w:pStyle w:val="ac"/>
              <w:spacing w:before="0" w:beforeAutospacing="0" w:after="0" w:afterAutospacing="0"/>
              <w:jc w:val="center"/>
              <w:rPr>
                <w:b/>
                <w:bCs/>
                <w:sz w:val="26"/>
                <w:szCs w:val="26"/>
                <w:bdr w:val="none" w:sz="0" w:space="0" w:color="auto" w:frame="1"/>
              </w:rPr>
            </w:pPr>
            <w:r w:rsidRPr="006F6023">
              <w:rPr>
                <w:b/>
                <w:bCs/>
                <w:sz w:val="26"/>
                <w:szCs w:val="26"/>
                <w:bdr w:val="none" w:sz="0" w:space="0" w:color="auto" w:frame="1"/>
              </w:rPr>
              <w:t xml:space="preserve">№ </w:t>
            </w:r>
          </w:p>
          <w:p w:rsidR="00BA30CA" w:rsidRPr="006F6023" w:rsidRDefault="001A1EDC" w:rsidP="007A1361">
            <w:pPr>
              <w:pStyle w:val="ac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6F6023">
              <w:rPr>
                <w:b/>
                <w:bCs/>
                <w:sz w:val="26"/>
                <w:szCs w:val="26"/>
                <w:bdr w:val="none" w:sz="0" w:space="0" w:color="auto" w:frame="1"/>
              </w:rPr>
              <w:t>з/п</w:t>
            </w:r>
          </w:p>
        </w:tc>
        <w:tc>
          <w:tcPr>
            <w:tcW w:w="5667" w:type="dxa"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0CA" w:rsidRPr="006F6023" w:rsidRDefault="00BA30CA" w:rsidP="007A1361">
            <w:pPr>
              <w:pStyle w:val="ac"/>
              <w:spacing w:before="0" w:after="0"/>
              <w:jc w:val="center"/>
              <w:rPr>
                <w:sz w:val="26"/>
                <w:szCs w:val="26"/>
              </w:rPr>
            </w:pPr>
            <w:r w:rsidRPr="006F6023">
              <w:rPr>
                <w:b/>
                <w:bCs/>
                <w:sz w:val="26"/>
                <w:szCs w:val="26"/>
                <w:bdr w:val="none" w:sz="0" w:space="0" w:color="auto" w:frame="1"/>
              </w:rPr>
              <w:t>Назва заходу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0CA" w:rsidRPr="006F6023" w:rsidRDefault="00BA30CA" w:rsidP="007A1361">
            <w:pPr>
              <w:pStyle w:val="ac"/>
              <w:spacing w:before="0" w:after="0"/>
              <w:jc w:val="center"/>
              <w:rPr>
                <w:sz w:val="26"/>
                <w:szCs w:val="26"/>
              </w:rPr>
            </w:pPr>
            <w:r w:rsidRPr="006F6023">
              <w:rPr>
                <w:b/>
                <w:bCs/>
                <w:sz w:val="26"/>
                <w:szCs w:val="26"/>
                <w:bdr w:val="none" w:sz="0" w:space="0" w:color="auto" w:frame="1"/>
              </w:rPr>
              <w:t>Термін виконання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50BB" w:rsidRPr="006F6023" w:rsidRDefault="00BA30CA" w:rsidP="007A13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6F6023">
              <w:rPr>
                <w:rFonts w:ascii="Times New Roman" w:hAnsi="Times New Roman" w:cs="Times New Roman"/>
                <w:b/>
                <w:sz w:val="26"/>
                <w:szCs w:val="26"/>
              </w:rPr>
              <w:t>Обсяг</w:t>
            </w:r>
            <w:proofErr w:type="spellEnd"/>
            <w:r w:rsidRPr="006F602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6F6023">
              <w:rPr>
                <w:rFonts w:ascii="Times New Roman" w:hAnsi="Times New Roman" w:cs="Times New Roman"/>
                <w:b/>
                <w:sz w:val="26"/>
                <w:szCs w:val="26"/>
              </w:rPr>
              <w:t>фінансування</w:t>
            </w:r>
            <w:proofErr w:type="spellEnd"/>
          </w:p>
          <w:p w:rsidR="009950BB" w:rsidRPr="006F6023" w:rsidRDefault="009950BB" w:rsidP="007A136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F6023">
              <w:rPr>
                <w:rFonts w:ascii="Times New Roman" w:hAnsi="Times New Roman" w:cs="Times New Roman"/>
                <w:b/>
                <w:sz w:val="26"/>
                <w:szCs w:val="26"/>
              </w:rPr>
              <w:t>(</w:t>
            </w:r>
            <w:proofErr w:type="spellStart"/>
            <w:r w:rsidRPr="006F6023">
              <w:rPr>
                <w:rFonts w:ascii="Times New Roman" w:hAnsi="Times New Roman" w:cs="Times New Roman"/>
                <w:b/>
                <w:sz w:val="26"/>
                <w:szCs w:val="26"/>
              </w:rPr>
              <w:t>тис</w:t>
            </w:r>
            <w:proofErr w:type="gramStart"/>
            <w:r w:rsidRPr="006F6023">
              <w:rPr>
                <w:rFonts w:ascii="Times New Roman" w:hAnsi="Times New Roman" w:cs="Times New Roman"/>
                <w:b/>
                <w:sz w:val="26"/>
                <w:szCs w:val="26"/>
              </w:rPr>
              <w:t>.г</w:t>
            </w:r>
            <w:proofErr w:type="gramEnd"/>
            <w:r w:rsidRPr="006F6023">
              <w:rPr>
                <w:rFonts w:ascii="Times New Roman" w:hAnsi="Times New Roman" w:cs="Times New Roman"/>
                <w:b/>
                <w:sz w:val="26"/>
                <w:szCs w:val="26"/>
              </w:rPr>
              <w:t>рн</w:t>
            </w:r>
            <w:proofErr w:type="spellEnd"/>
            <w:r w:rsidRPr="006F6023">
              <w:rPr>
                <w:rFonts w:ascii="Times New Roman" w:hAnsi="Times New Roman" w:cs="Times New Roman"/>
                <w:b/>
                <w:sz w:val="26"/>
                <w:szCs w:val="26"/>
              </w:rPr>
              <w:t>.)</w:t>
            </w:r>
          </w:p>
        </w:tc>
      </w:tr>
      <w:tr w:rsidR="00BA30CA" w:rsidRPr="006F6023" w:rsidTr="007A1361">
        <w:trPr>
          <w:trHeight w:val="344"/>
        </w:trPr>
        <w:tc>
          <w:tcPr>
            <w:tcW w:w="10368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068" w:rsidRDefault="00661068" w:rsidP="007A1361">
            <w:pPr>
              <w:pStyle w:val="ac"/>
              <w:spacing w:before="0" w:after="0"/>
              <w:jc w:val="center"/>
              <w:rPr>
                <w:b/>
                <w:sz w:val="26"/>
                <w:szCs w:val="26"/>
              </w:rPr>
            </w:pPr>
          </w:p>
          <w:p w:rsidR="00BA30CA" w:rsidRDefault="001A1EDC" w:rsidP="007A1361">
            <w:pPr>
              <w:pStyle w:val="ac"/>
              <w:spacing w:before="0" w:after="0"/>
              <w:jc w:val="center"/>
              <w:rPr>
                <w:b/>
                <w:sz w:val="26"/>
                <w:szCs w:val="26"/>
              </w:rPr>
            </w:pPr>
            <w:r w:rsidRPr="006F6023">
              <w:rPr>
                <w:b/>
                <w:sz w:val="26"/>
                <w:szCs w:val="26"/>
              </w:rPr>
              <w:t>1</w:t>
            </w:r>
            <w:r w:rsidR="00BA30CA" w:rsidRPr="006F6023">
              <w:rPr>
                <w:b/>
                <w:sz w:val="26"/>
                <w:szCs w:val="26"/>
              </w:rPr>
              <w:t>. Матеріально-технічне забезпечення військових частин (установ)</w:t>
            </w:r>
          </w:p>
          <w:p w:rsidR="00661068" w:rsidRPr="006F6023" w:rsidRDefault="00661068" w:rsidP="007A1361">
            <w:pPr>
              <w:pStyle w:val="ac"/>
              <w:spacing w:before="0" w:after="0"/>
              <w:jc w:val="center"/>
              <w:rPr>
                <w:sz w:val="26"/>
                <w:szCs w:val="26"/>
              </w:rPr>
            </w:pPr>
          </w:p>
        </w:tc>
      </w:tr>
      <w:tr w:rsidR="00BA30CA" w:rsidRPr="006F6023" w:rsidTr="007A1361">
        <w:trPr>
          <w:trHeight w:val="1307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0CA" w:rsidRPr="006F6023" w:rsidRDefault="001A1EDC" w:rsidP="007A1361">
            <w:pPr>
              <w:pStyle w:val="ac"/>
              <w:spacing w:before="0" w:after="0"/>
              <w:jc w:val="center"/>
              <w:rPr>
                <w:sz w:val="26"/>
                <w:szCs w:val="26"/>
                <w:bdr w:val="none" w:sz="0" w:space="0" w:color="auto" w:frame="1"/>
              </w:rPr>
            </w:pPr>
            <w:r w:rsidRPr="006F6023">
              <w:rPr>
                <w:sz w:val="26"/>
                <w:szCs w:val="26"/>
                <w:bdr w:val="none" w:sz="0" w:space="0" w:color="auto" w:frame="1"/>
              </w:rPr>
              <w:t>1.</w:t>
            </w:r>
          </w:p>
        </w:tc>
        <w:tc>
          <w:tcPr>
            <w:tcW w:w="5667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0CA" w:rsidRPr="006F6023" w:rsidRDefault="00BA30CA" w:rsidP="007A1361">
            <w:pPr>
              <w:pStyle w:val="ac"/>
              <w:spacing w:before="0" w:after="0"/>
              <w:rPr>
                <w:rFonts w:eastAsia="Arial"/>
                <w:bCs/>
                <w:sz w:val="26"/>
                <w:szCs w:val="26"/>
              </w:rPr>
            </w:pPr>
            <w:r w:rsidRPr="006F6023">
              <w:rPr>
                <w:rStyle w:val="a9"/>
                <w:rFonts w:eastAsia="Arial"/>
                <w:b w:val="0"/>
                <w:sz w:val="26"/>
                <w:szCs w:val="26"/>
              </w:rPr>
              <w:t xml:space="preserve">Матеріально - технічного забезпечення військових  частин  Збройних сил України,  Прикордонних військ України,  інших військових формувань та установ 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0CA" w:rsidRPr="006F6023" w:rsidRDefault="00BA30CA" w:rsidP="007A1361">
            <w:pPr>
              <w:pStyle w:val="ac"/>
              <w:spacing w:before="0" w:after="0"/>
              <w:jc w:val="center"/>
              <w:rPr>
                <w:sz w:val="26"/>
                <w:szCs w:val="26"/>
              </w:rPr>
            </w:pPr>
            <w:r w:rsidRPr="006F6023">
              <w:rPr>
                <w:sz w:val="26"/>
                <w:szCs w:val="26"/>
              </w:rPr>
              <w:t>202</w:t>
            </w:r>
            <w:r w:rsidR="001A1EDC" w:rsidRPr="006F6023">
              <w:rPr>
                <w:sz w:val="26"/>
                <w:szCs w:val="26"/>
              </w:rPr>
              <w:t>3</w:t>
            </w:r>
            <w:r w:rsidRPr="006F6023">
              <w:rPr>
                <w:sz w:val="26"/>
                <w:szCs w:val="26"/>
              </w:rPr>
              <w:t>-2025 роки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0CA" w:rsidRPr="006F6023" w:rsidRDefault="00BA30CA" w:rsidP="007A1361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6023">
              <w:rPr>
                <w:rFonts w:ascii="Times New Roman" w:hAnsi="Times New Roman" w:cs="Times New Roman"/>
                <w:sz w:val="26"/>
                <w:szCs w:val="26"/>
              </w:rPr>
              <w:t xml:space="preserve">в межах </w:t>
            </w:r>
            <w:proofErr w:type="gramStart"/>
            <w:r w:rsidRPr="006F6023">
              <w:rPr>
                <w:rFonts w:ascii="Times New Roman" w:hAnsi="Times New Roman" w:cs="Times New Roman"/>
                <w:sz w:val="26"/>
                <w:szCs w:val="26"/>
              </w:rPr>
              <w:t>бюджетного</w:t>
            </w:r>
            <w:proofErr w:type="gramEnd"/>
            <w:r w:rsidRPr="006F602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F6023">
              <w:rPr>
                <w:rFonts w:ascii="Times New Roman" w:hAnsi="Times New Roman" w:cs="Times New Roman"/>
                <w:sz w:val="26"/>
                <w:szCs w:val="26"/>
              </w:rPr>
              <w:t>призначення</w:t>
            </w:r>
            <w:proofErr w:type="spellEnd"/>
          </w:p>
        </w:tc>
      </w:tr>
      <w:tr w:rsidR="007A1361" w:rsidRPr="006F6023" w:rsidTr="007A1361">
        <w:trPr>
          <w:trHeight w:val="340"/>
        </w:trPr>
        <w:tc>
          <w:tcPr>
            <w:tcW w:w="10368" w:type="dxa"/>
            <w:gridSpan w:val="4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068" w:rsidRDefault="00661068" w:rsidP="007A13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7A1361" w:rsidRPr="006F6023" w:rsidRDefault="007A1361" w:rsidP="007A1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6F602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  <w:r w:rsidRPr="006F602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. </w:t>
            </w:r>
            <w:proofErr w:type="spellStart"/>
            <w:r w:rsidRPr="006F6023">
              <w:rPr>
                <w:rFonts w:ascii="Times New Roman" w:hAnsi="Times New Roman" w:cs="Times New Roman"/>
                <w:b/>
                <w:sz w:val="26"/>
                <w:szCs w:val="26"/>
              </w:rPr>
              <w:t>Матеріально-технічне</w:t>
            </w:r>
            <w:proofErr w:type="spellEnd"/>
            <w:r w:rsidRPr="006F602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6F6023">
              <w:rPr>
                <w:rFonts w:ascii="Times New Roman" w:hAnsi="Times New Roman" w:cs="Times New Roman"/>
                <w:b/>
                <w:sz w:val="26"/>
                <w:szCs w:val="26"/>
              </w:rPr>
              <w:t>забезпечення</w:t>
            </w:r>
            <w:proofErr w:type="spellEnd"/>
            <w:r w:rsidRPr="006F6023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 xml:space="preserve"> об</w:t>
            </w:r>
            <w:r w:rsidRPr="006F602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’</w:t>
            </w:r>
            <w:r w:rsidRPr="006F6023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єднань добровольців,</w:t>
            </w:r>
          </w:p>
          <w:p w:rsidR="007A1361" w:rsidRDefault="007A1361" w:rsidP="007A1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6F6023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які борються за нашу країну</w:t>
            </w:r>
          </w:p>
          <w:p w:rsidR="00661068" w:rsidRPr="006F6023" w:rsidRDefault="00661068" w:rsidP="007A13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7A1361" w:rsidRPr="006F6023" w:rsidTr="007A1361">
        <w:trPr>
          <w:trHeight w:val="360"/>
        </w:trPr>
        <w:tc>
          <w:tcPr>
            <w:tcW w:w="1101" w:type="dxa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361" w:rsidRPr="006F6023" w:rsidRDefault="007A1361" w:rsidP="007A1361">
            <w:pPr>
              <w:pStyle w:val="ac"/>
              <w:jc w:val="center"/>
              <w:rPr>
                <w:sz w:val="26"/>
                <w:szCs w:val="26"/>
                <w:bdr w:val="none" w:sz="0" w:space="0" w:color="auto" w:frame="1"/>
              </w:rPr>
            </w:pPr>
            <w:r w:rsidRPr="006F6023">
              <w:rPr>
                <w:sz w:val="26"/>
                <w:szCs w:val="26"/>
                <w:bdr w:val="none" w:sz="0" w:space="0" w:color="auto" w:frame="1"/>
              </w:rPr>
              <w:t>2.</w:t>
            </w:r>
          </w:p>
        </w:tc>
        <w:tc>
          <w:tcPr>
            <w:tcW w:w="5667" w:type="dxa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361" w:rsidRPr="006F6023" w:rsidRDefault="007A1361" w:rsidP="007A1361">
            <w:pPr>
              <w:pStyle w:val="ac"/>
              <w:rPr>
                <w:sz w:val="26"/>
                <w:szCs w:val="26"/>
              </w:rPr>
            </w:pPr>
            <w:r w:rsidRPr="006F6023">
              <w:rPr>
                <w:rStyle w:val="a9"/>
                <w:rFonts w:eastAsia="Arial"/>
                <w:b w:val="0"/>
                <w:sz w:val="26"/>
                <w:szCs w:val="26"/>
              </w:rPr>
              <w:t>Матеріально - технічного забезпечення штурмового полку «Цунамі» об’єднаної штурмової бригади Національної поліції України «Лють»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361" w:rsidRPr="006F6023" w:rsidRDefault="007A1361" w:rsidP="007A1361">
            <w:pPr>
              <w:pStyle w:val="ac"/>
              <w:spacing w:before="0" w:after="0"/>
              <w:jc w:val="center"/>
              <w:rPr>
                <w:sz w:val="26"/>
                <w:szCs w:val="26"/>
              </w:rPr>
            </w:pPr>
            <w:r w:rsidRPr="006F6023">
              <w:rPr>
                <w:sz w:val="26"/>
                <w:szCs w:val="26"/>
              </w:rPr>
              <w:t xml:space="preserve">2023 рік 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361" w:rsidRPr="006F6023" w:rsidRDefault="007A1361" w:rsidP="007A1361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F60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89,2</w:t>
            </w:r>
          </w:p>
          <w:p w:rsidR="007A1361" w:rsidRPr="006F6023" w:rsidRDefault="007A1361" w:rsidP="007A1361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BA30CA" w:rsidRPr="006F6023" w:rsidRDefault="00BA30CA" w:rsidP="00BA30CA">
      <w:pPr>
        <w:spacing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6F6023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                        </w:t>
      </w:r>
    </w:p>
    <w:p w:rsidR="00313F34" w:rsidRPr="00BA30CA" w:rsidRDefault="00313F34" w:rsidP="00BA30CA">
      <w:pPr>
        <w:tabs>
          <w:tab w:val="left" w:pos="720"/>
        </w:tabs>
        <w:spacing w:line="240" w:lineRule="auto"/>
        <w:ind w:left="510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BA30C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722BA4" w:rsidRPr="00BA30CA" w:rsidRDefault="00313F34" w:rsidP="00BA30CA">
      <w:pPr>
        <w:tabs>
          <w:tab w:val="left" w:pos="720"/>
        </w:tabs>
        <w:spacing w:line="240" w:lineRule="auto"/>
        <w:ind w:left="510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BA30C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722BA4" w:rsidRPr="00BA30CA" w:rsidRDefault="00722BA4" w:rsidP="00BA30CA">
      <w:pPr>
        <w:tabs>
          <w:tab w:val="left" w:pos="720"/>
        </w:tabs>
        <w:spacing w:line="240" w:lineRule="auto"/>
        <w:ind w:left="510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313F34" w:rsidRPr="00BA30CA" w:rsidRDefault="00313F34" w:rsidP="00962339">
      <w:pPr>
        <w:tabs>
          <w:tab w:val="left" w:pos="720"/>
        </w:tabs>
        <w:spacing w:line="240" w:lineRule="auto"/>
        <w:ind w:left="5103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BA30C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065142" w:rsidRPr="00BA30CA" w:rsidRDefault="00065142" w:rsidP="00BA30CA">
      <w:pPr>
        <w:spacing w:line="240" w:lineRule="auto"/>
        <w:ind w:left="426" w:hanging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065142" w:rsidRPr="00BA30CA" w:rsidSect="006F602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0148E"/>
    <w:multiLevelType w:val="multilevel"/>
    <w:tmpl w:val="25A243E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3C3878E8"/>
    <w:multiLevelType w:val="hybridMultilevel"/>
    <w:tmpl w:val="CCE03620"/>
    <w:lvl w:ilvl="0" w:tplc="0E1E08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1AC9"/>
    <w:rsid w:val="00020FC2"/>
    <w:rsid w:val="000245C1"/>
    <w:rsid w:val="00027272"/>
    <w:rsid w:val="00041E38"/>
    <w:rsid w:val="00065142"/>
    <w:rsid w:val="000656D2"/>
    <w:rsid w:val="000739CF"/>
    <w:rsid w:val="000801D6"/>
    <w:rsid w:val="000839D2"/>
    <w:rsid w:val="0008686F"/>
    <w:rsid w:val="000A73DA"/>
    <w:rsid w:val="000C6373"/>
    <w:rsid w:val="00127298"/>
    <w:rsid w:val="00177628"/>
    <w:rsid w:val="001953BC"/>
    <w:rsid w:val="001A1EDC"/>
    <w:rsid w:val="001A4970"/>
    <w:rsid w:val="001C00CB"/>
    <w:rsid w:val="001D0B65"/>
    <w:rsid w:val="0029419E"/>
    <w:rsid w:val="002C1DEF"/>
    <w:rsid w:val="002C5610"/>
    <w:rsid w:val="002D37B2"/>
    <w:rsid w:val="003012BB"/>
    <w:rsid w:val="00313F34"/>
    <w:rsid w:val="003572B7"/>
    <w:rsid w:val="00361AC9"/>
    <w:rsid w:val="00374F0E"/>
    <w:rsid w:val="003A10B2"/>
    <w:rsid w:val="003B46B1"/>
    <w:rsid w:val="003D48B1"/>
    <w:rsid w:val="003D6FDF"/>
    <w:rsid w:val="00410D83"/>
    <w:rsid w:val="00411B84"/>
    <w:rsid w:val="004211BA"/>
    <w:rsid w:val="00440396"/>
    <w:rsid w:val="004E582C"/>
    <w:rsid w:val="005217BD"/>
    <w:rsid w:val="005527BD"/>
    <w:rsid w:val="00567FBC"/>
    <w:rsid w:val="005728B3"/>
    <w:rsid w:val="005A4B7A"/>
    <w:rsid w:val="005B4F18"/>
    <w:rsid w:val="005E00EE"/>
    <w:rsid w:val="005F307C"/>
    <w:rsid w:val="00606171"/>
    <w:rsid w:val="00626C91"/>
    <w:rsid w:val="00634D16"/>
    <w:rsid w:val="0064156A"/>
    <w:rsid w:val="00643A06"/>
    <w:rsid w:val="00652AAC"/>
    <w:rsid w:val="00661068"/>
    <w:rsid w:val="00683382"/>
    <w:rsid w:val="00697002"/>
    <w:rsid w:val="006B11A4"/>
    <w:rsid w:val="006C2006"/>
    <w:rsid w:val="006F6023"/>
    <w:rsid w:val="00722BA4"/>
    <w:rsid w:val="00745B9A"/>
    <w:rsid w:val="007662FF"/>
    <w:rsid w:val="007828B8"/>
    <w:rsid w:val="007833A8"/>
    <w:rsid w:val="0079166A"/>
    <w:rsid w:val="00795AF7"/>
    <w:rsid w:val="007A1361"/>
    <w:rsid w:val="007D4F4C"/>
    <w:rsid w:val="007D71DB"/>
    <w:rsid w:val="008021D0"/>
    <w:rsid w:val="00821680"/>
    <w:rsid w:val="00837660"/>
    <w:rsid w:val="008A1AD2"/>
    <w:rsid w:val="00907889"/>
    <w:rsid w:val="009151A2"/>
    <w:rsid w:val="00962339"/>
    <w:rsid w:val="009817F3"/>
    <w:rsid w:val="009950BB"/>
    <w:rsid w:val="009E3B93"/>
    <w:rsid w:val="00A25018"/>
    <w:rsid w:val="00A57614"/>
    <w:rsid w:val="00AB2FA6"/>
    <w:rsid w:val="00AC76A9"/>
    <w:rsid w:val="00AE3F50"/>
    <w:rsid w:val="00AE5B17"/>
    <w:rsid w:val="00B10C5C"/>
    <w:rsid w:val="00B64D77"/>
    <w:rsid w:val="00B671CE"/>
    <w:rsid w:val="00B71E89"/>
    <w:rsid w:val="00B90B7B"/>
    <w:rsid w:val="00B91FE8"/>
    <w:rsid w:val="00BA30CA"/>
    <w:rsid w:val="00BB77F9"/>
    <w:rsid w:val="00BC70E4"/>
    <w:rsid w:val="00C20DFF"/>
    <w:rsid w:val="00C31081"/>
    <w:rsid w:val="00CC109D"/>
    <w:rsid w:val="00CF4419"/>
    <w:rsid w:val="00D03FD5"/>
    <w:rsid w:val="00D16F11"/>
    <w:rsid w:val="00D95F3D"/>
    <w:rsid w:val="00D96E34"/>
    <w:rsid w:val="00E1487A"/>
    <w:rsid w:val="00E24F1C"/>
    <w:rsid w:val="00E5057F"/>
    <w:rsid w:val="00E62348"/>
    <w:rsid w:val="00EA17A1"/>
    <w:rsid w:val="00EC63BF"/>
    <w:rsid w:val="00F129A5"/>
    <w:rsid w:val="00F31AE0"/>
    <w:rsid w:val="00F81753"/>
    <w:rsid w:val="00F87BBE"/>
    <w:rsid w:val="00F95715"/>
    <w:rsid w:val="00FC5DE8"/>
    <w:rsid w:val="00FE41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1D0"/>
    <w:pPr>
      <w:spacing w:after="200" w:line="276" w:lineRule="auto"/>
    </w:pPr>
  </w:style>
  <w:style w:type="paragraph" w:styleId="2">
    <w:name w:val="heading 2"/>
    <w:basedOn w:val="a"/>
    <w:next w:val="a"/>
    <w:link w:val="20"/>
    <w:qFormat/>
    <w:rsid w:val="00BA30C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8021D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1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0739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39CF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065142"/>
    <w:pPr>
      <w:spacing w:after="0" w:line="240" w:lineRule="auto"/>
    </w:pPr>
  </w:style>
  <w:style w:type="table" w:styleId="a8">
    <w:name w:val="Table Grid"/>
    <w:basedOn w:val="a1"/>
    <w:uiPriority w:val="59"/>
    <w:rsid w:val="00313F34"/>
    <w:pPr>
      <w:widowControl w:val="0"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qFormat/>
    <w:rsid w:val="00374F0E"/>
    <w:rPr>
      <w:b/>
      <w:bCs/>
    </w:rPr>
  </w:style>
  <w:style w:type="character" w:customStyle="1" w:styleId="20">
    <w:name w:val="Заголовок 2 Знак"/>
    <w:basedOn w:val="a0"/>
    <w:link w:val="2"/>
    <w:rsid w:val="00BA30C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a">
    <w:name w:val="Body Text"/>
    <w:basedOn w:val="a"/>
    <w:link w:val="ab"/>
    <w:rsid w:val="00BA30C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ab">
    <w:name w:val="Основной текст Знак"/>
    <w:basedOn w:val="a0"/>
    <w:link w:val="aa"/>
    <w:rsid w:val="00BA30CA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customStyle="1" w:styleId="1">
    <w:name w:val="Без интервала1"/>
    <w:rsid w:val="00BA30C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styleId="ac">
    <w:name w:val="Normal (Web)"/>
    <w:basedOn w:val="a"/>
    <w:rsid w:val="00BA3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d">
    <w:name w:val="Emphasis"/>
    <w:basedOn w:val="a0"/>
    <w:qFormat/>
    <w:rsid w:val="00BA30CA"/>
    <w:rPr>
      <w:i/>
      <w:iCs/>
    </w:rPr>
  </w:style>
  <w:style w:type="paragraph" w:customStyle="1" w:styleId="Standard">
    <w:name w:val="Standard"/>
    <w:uiPriority w:val="99"/>
    <w:rsid w:val="00B64D77"/>
    <w:pPr>
      <w:widowControl w:val="0"/>
      <w:suppressAutoHyphens/>
      <w:autoSpaceDN w:val="0"/>
      <w:spacing w:after="0" w:line="240" w:lineRule="auto"/>
    </w:pPr>
    <w:rPr>
      <w:rFonts w:ascii="Times New Roman" w:eastAsia="Calibri" w:hAnsi="Times New Roman" w:cs="Tahoma"/>
      <w:kern w:val="3"/>
      <w:sz w:val="24"/>
      <w:szCs w:val="24"/>
      <w:lang w:val="en-US"/>
    </w:rPr>
  </w:style>
  <w:style w:type="character" w:customStyle="1" w:styleId="a4">
    <w:name w:val="Абзац списка Знак"/>
    <w:link w:val="a3"/>
    <w:uiPriority w:val="99"/>
    <w:locked/>
    <w:rsid w:val="00821680"/>
    <w:rPr>
      <w:rFonts w:ascii="Times New Roman" w:eastAsia="Times New Roman" w:hAnsi="Times New Roman" w:cs="Times New Roman"/>
      <w:sz w:val="1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27FF5-6CDF-4C56-B230-9F7A5EA51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4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User4</cp:lastModifiedBy>
  <cp:revision>84</cp:revision>
  <cp:lastPrinted>2023-05-26T10:07:00Z</cp:lastPrinted>
  <dcterms:created xsi:type="dcterms:W3CDTF">2021-01-12T20:00:00Z</dcterms:created>
  <dcterms:modified xsi:type="dcterms:W3CDTF">2023-06-19T08:22:00Z</dcterms:modified>
</cp:coreProperties>
</file>