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62C" w:rsidRPr="001D3180" w:rsidRDefault="00FF162C" w:rsidP="00FF162C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.75pt" o:ole="" fillcolor="window">
            <v:imagedata r:id="rId6" o:title=""/>
          </v:shape>
          <o:OLEObject Type="Embed" ProgID="Word.Picture.8" ShapeID="_x0000_i1025" DrawAspect="Content" ObjectID="_1748415764" r:id="rId7"/>
        </w:object>
      </w:r>
    </w:p>
    <w:p w:rsidR="00FF162C" w:rsidRDefault="008A18A5" w:rsidP="00FF162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FF162C" w:rsidRDefault="00FF162C" w:rsidP="00FF162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:rsidR="00FF162C" w:rsidRDefault="00FF162C" w:rsidP="00FF162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:rsidR="00FF162C" w:rsidRDefault="00FF162C" w:rsidP="00FF162C">
      <w:pPr>
        <w:jc w:val="center"/>
        <w:rPr>
          <w:b/>
          <w:bCs/>
          <w:sz w:val="28"/>
          <w:lang w:val="uk-UA"/>
        </w:rPr>
      </w:pPr>
    </w:p>
    <w:p w:rsidR="00FF162C" w:rsidRPr="006A7531" w:rsidRDefault="00FF162C" w:rsidP="00FF162C">
      <w:pPr>
        <w:jc w:val="center"/>
        <w:rPr>
          <w:b/>
          <w:bCs/>
          <w:sz w:val="28"/>
          <w:lang w:val="uk-UA"/>
        </w:rPr>
      </w:pPr>
    </w:p>
    <w:p w:rsidR="00FF162C" w:rsidRDefault="00FF162C" w:rsidP="00FF162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ПРОЄКТ  РІШЕННЯ</w:t>
      </w:r>
    </w:p>
    <w:p w:rsidR="00FF162C" w:rsidRDefault="00FF162C" w:rsidP="00FF162C">
      <w:pPr>
        <w:rPr>
          <w:b/>
          <w:bCs/>
          <w:sz w:val="28"/>
          <w:szCs w:val="28"/>
          <w:lang w:val="uk-UA"/>
        </w:rPr>
      </w:pPr>
    </w:p>
    <w:p w:rsidR="003E6C83" w:rsidRDefault="003E6C83" w:rsidP="00F55BF7">
      <w:pPr>
        <w:pStyle w:val="a4"/>
        <w:spacing w:line="276" w:lineRule="auto"/>
        <w:rPr>
          <w:b/>
          <w:bCs/>
          <w:sz w:val="28"/>
          <w:lang w:val="uk-UA"/>
        </w:rPr>
      </w:pPr>
    </w:p>
    <w:p w:rsidR="008A18A5" w:rsidRDefault="00FF162C" w:rsidP="00FF162C">
      <w:pPr>
        <w:rPr>
          <w:sz w:val="28"/>
          <w:szCs w:val="32"/>
          <w:lang w:val="uk-UA"/>
        </w:rPr>
      </w:pPr>
      <w:r w:rsidRPr="008A18A5">
        <w:rPr>
          <w:sz w:val="28"/>
          <w:szCs w:val="32"/>
          <w:lang w:val="uk-UA"/>
        </w:rPr>
        <w:t xml:space="preserve">Про внесення змін до Програми фінансової </w:t>
      </w:r>
    </w:p>
    <w:p w:rsidR="008A18A5" w:rsidRDefault="008A18A5" w:rsidP="00FF162C">
      <w:pPr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>п</w:t>
      </w:r>
      <w:r w:rsidR="00FF162C" w:rsidRPr="008A18A5">
        <w:rPr>
          <w:sz w:val="28"/>
          <w:szCs w:val="32"/>
          <w:lang w:val="uk-UA"/>
        </w:rPr>
        <w:t>ідтримки</w:t>
      </w:r>
      <w:r>
        <w:rPr>
          <w:sz w:val="28"/>
          <w:szCs w:val="32"/>
          <w:lang w:val="uk-UA"/>
        </w:rPr>
        <w:t xml:space="preserve"> </w:t>
      </w:r>
      <w:r w:rsidR="00FF162C" w:rsidRPr="008A18A5">
        <w:rPr>
          <w:sz w:val="28"/>
          <w:szCs w:val="32"/>
          <w:lang w:val="uk-UA"/>
        </w:rPr>
        <w:t xml:space="preserve">та розвитку Комунального </w:t>
      </w:r>
    </w:p>
    <w:p w:rsidR="008A18A5" w:rsidRDefault="00FF162C" w:rsidP="00FF162C">
      <w:pPr>
        <w:rPr>
          <w:sz w:val="28"/>
          <w:szCs w:val="32"/>
          <w:lang w:val="uk-UA"/>
        </w:rPr>
      </w:pPr>
      <w:r w:rsidRPr="008A18A5">
        <w:rPr>
          <w:sz w:val="28"/>
          <w:szCs w:val="32"/>
          <w:lang w:val="uk-UA"/>
        </w:rPr>
        <w:t>некомерційного підприємства «</w:t>
      </w:r>
      <w:proofErr w:type="spellStart"/>
      <w:r w:rsidRPr="008A18A5">
        <w:rPr>
          <w:sz w:val="28"/>
          <w:szCs w:val="32"/>
          <w:lang w:val="uk-UA"/>
        </w:rPr>
        <w:t>Савранський</w:t>
      </w:r>
      <w:proofErr w:type="spellEnd"/>
      <w:r w:rsidRPr="008A18A5">
        <w:rPr>
          <w:sz w:val="28"/>
          <w:szCs w:val="32"/>
          <w:lang w:val="uk-UA"/>
        </w:rPr>
        <w:t xml:space="preserve"> </w:t>
      </w:r>
    </w:p>
    <w:p w:rsidR="00FF162C" w:rsidRPr="008A18A5" w:rsidRDefault="00FF162C" w:rsidP="00FF162C">
      <w:pPr>
        <w:rPr>
          <w:sz w:val="28"/>
          <w:szCs w:val="32"/>
          <w:lang w:val="uk-UA"/>
        </w:rPr>
      </w:pPr>
      <w:r w:rsidRPr="008A18A5">
        <w:rPr>
          <w:sz w:val="28"/>
          <w:szCs w:val="32"/>
          <w:lang w:val="uk-UA"/>
        </w:rPr>
        <w:t xml:space="preserve">центр первинної медико-санітарної допомоги» </w:t>
      </w:r>
    </w:p>
    <w:p w:rsidR="008A18A5" w:rsidRDefault="00FF162C" w:rsidP="00FF162C">
      <w:pPr>
        <w:rPr>
          <w:sz w:val="28"/>
          <w:szCs w:val="32"/>
          <w:lang w:val="uk-UA"/>
        </w:rPr>
      </w:pPr>
      <w:proofErr w:type="spellStart"/>
      <w:r w:rsidRPr="008A18A5">
        <w:rPr>
          <w:sz w:val="28"/>
          <w:szCs w:val="32"/>
          <w:lang w:val="uk-UA"/>
        </w:rPr>
        <w:t>Савранської</w:t>
      </w:r>
      <w:proofErr w:type="spellEnd"/>
      <w:r w:rsidRPr="008A18A5">
        <w:rPr>
          <w:sz w:val="28"/>
          <w:szCs w:val="32"/>
          <w:lang w:val="uk-UA"/>
        </w:rPr>
        <w:t xml:space="preserve"> селищної ради Одеської області </w:t>
      </w:r>
    </w:p>
    <w:p w:rsidR="00FF162C" w:rsidRPr="008A18A5" w:rsidRDefault="00FF162C" w:rsidP="00FF162C">
      <w:pPr>
        <w:rPr>
          <w:sz w:val="28"/>
          <w:szCs w:val="32"/>
          <w:lang w:val="uk-UA"/>
        </w:rPr>
      </w:pPr>
      <w:r w:rsidRPr="008A18A5">
        <w:rPr>
          <w:sz w:val="28"/>
          <w:szCs w:val="32"/>
          <w:lang w:val="uk-UA"/>
        </w:rPr>
        <w:t>на 2021-2025 роки</w:t>
      </w:r>
    </w:p>
    <w:p w:rsidR="00FF162C" w:rsidRDefault="00FF162C" w:rsidP="00F55BF7">
      <w:pPr>
        <w:pStyle w:val="a4"/>
        <w:spacing w:line="276" w:lineRule="auto"/>
        <w:rPr>
          <w:b/>
          <w:bCs/>
          <w:sz w:val="24"/>
          <w:lang w:val="uk-UA"/>
        </w:rPr>
      </w:pPr>
    </w:p>
    <w:p w:rsidR="009012BE" w:rsidRDefault="009012BE" w:rsidP="009012BE">
      <w:pPr>
        <w:ind w:firstLine="709"/>
        <w:rPr>
          <w:b/>
          <w:sz w:val="28"/>
          <w:szCs w:val="32"/>
          <w:lang w:val="uk-UA"/>
        </w:rPr>
      </w:pPr>
      <w:r w:rsidRPr="009012BE">
        <w:rPr>
          <w:sz w:val="28"/>
          <w:szCs w:val="32"/>
          <w:lang w:val="uk-UA"/>
        </w:rPr>
        <w:t>Керуючись п.22 ч.1 ст. 26 Закону України «Про місцеве самоврядування вУкраїні», ч.5 ст. 3 Закону України «Про державні фінансові гарантії медичногообслуговування населення», Законом України «Основи законодавства Українипро охорону здоров’я», з метою підвищення якості та доступності наданнякваліфікованої медичної допомоги населенню, забезпечення стабільної роботикомунального некомерційного підприємства «</w:t>
      </w:r>
      <w:proofErr w:type="spellStart"/>
      <w:r w:rsidRPr="009012BE">
        <w:rPr>
          <w:sz w:val="28"/>
          <w:szCs w:val="32"/>
          <w:lang w:val="uk-UA"/>
        </w:rPr>
        <w:t>Савранський</w:t>
      </w:r>
      <w:proofErr w:type="spellEnd"/>
      <w:r w:rsidRPr="009012BE">
        <w:rPr>
          <w:sz w:val="28"/>
          <w:szCs w:val="32"/>
          <w:lang w:val="uk-UA"/>
        </w:rPr>
        <w:t xml:space="preserve"> центр </w:t>
      </w:r>
      <w:proofErr w:type="spellStart"/>
      <w:r w:rsidRPr="009012BE">
        <w:rPr>
          <w:sz w:val="28"/>
          <w:szCs w:val="32"/>
          <w:lang w:val="uk-UA"/>
        </w:rPr>
        <w:t>первинноїмедико-санітарної</w:t>
      </w:r>
      <w:proofErr w:type="spellEnd"/>
      <w:r w:rsidRPr="009012BE">
        <w:rPr>
          <w:sz w:val="28"/>
          <w:szCs w:val="32"/>
          <w:lang w:val="uk-UA"/>
        </w:rPr>
        <w:t xml:space="preserve"> допомоги» </w:t>
      </w:r>
      <w:proofErr w:type="spellStart"/>
      <w:r w:rsidRPr="009012BE">
        <w:rPr>
          <w:sz w:val="28"/>
          <w:szCs w:val="32"/>
          <w:lang w:val="uk-UA"/>
        </w:rPr>
        <w:t>Савранської</w:t>
      </w:r>
      <w:proofErr w:type="spellEnd"/>
      <w:r w:rsidRPr="009012BE">
        <w:rPr>
          <w:sz w:val="28"/>
          <w:szCs w:val="32"/>
          <w:lang w:val="uk-UA"/>
        </w:rPr>
        <w:t xml:space="preserve"> селищної ради Одеської області,збереження кадрового потенціалу медичних працівників цього підприємства, втому числі медичних працівників фельдшерських(ФП) та фельдшерсько-акушерських (ФАП) пунктів, враховуючи рекомендації спільного засіданняпостійних комісій селищної ради з питань планування, фінансів та бюджету,соціально-економічного розвитку, ринкових відносин та інвестиційноїдіяльності, житлово-комунального господарства та комунальної власності та зпитань охорони здоров’я, соціального захисту населення, освіти, культури,молоді, фізкультури і спорту, селищна рада</w:t>
      </w:r>
    </w:p>
    <w:p w:rsidR="009012BE" w:rsidRDefault="009012BE" w:rsidP="009012BE">
      <w:pPr>
        <w:ind w:firstLine="709"/>
        <w:rPr>
          <w:b/>
          <w:sz w:val="28"/>
          <w:szCs w:val="32"/>
          <w:lang w:val="uk-UA"/>
        </w:rPr>
      </w:pPr>
    </w:p>
    <w:p w:rsidR="00FF162C" w:rsidRDefault="00FF162C" w:rsidP="008A18A5">
      <w:pPr>
        <w:ind w:firstLine="709"/>
        <w:jc w:val="center"/>
        <w:rPr>
          <w:sz w:val="28"/>
          <w:szCs w:val="32"/>
          <w:lang w:val="uk-UA"/>
        </w:rPr>
      </w:pPr>
      <w:r w:rsidRPr="00FF162C">
        <w:rPr>
          <w:sz w:val="28"/>
          <w:szCs w:val="32"/>
          <w:lang w:val="uk-UA"/>
        </w:rPr>
        <w:t>ВИРІШИЛА:</w:t>
      </w:r>
    </w:p>
    <w:p w:rsidR="008A18A5" w:rsidRPr="00FF162C" w:rsidRDefault="008A18A5" w:rsidP="008A18A5">
      <w:pPr>
        <w:ind w:firstLine="709"/>
        <w:jc w:val="center"/>
        <w:rPr>
          <w:sz w:val="28"/>
          <w:szCs w:val="32"/>
          <w:lang w:val="uk-UA"/>
        </w:rPr>
      </w:pPr>
    </w:p>
    <w:p w:rsidR="00FF162C" w:rsidRPr="009012BE" w:rsidRDefault="009012BE" w:rsidP="00175232">
      <w:pPr>
        <w:pStyle w:val="a6"/>
        <w:numPr>
          <w:ilvl w:val="0"/>
          <w:numId w:val="4"/>
        </w:numPr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9012BE">
        <w:rPr>
          <w:rFonts w:ascii="Times New Roman" w:hAnsi="Times New Roman"/>
          <w:sz w:val="28"/>
          <w:szCs w:val="32"/>
          <w:lang w:val="uk-UA"/>
        </w:rPr>
        <w:t>Внести зміни до додатку №3 п.4 Програми фінансової підтримки та розвитку Комунального некомерційного підприємства «</w:t>
      </w:r>
      <w:proofErr w:type="spellStart"/>
      <w:r w:rsidRPr="009012BE">
        <w:rPr>
          <w:rFonts w:ascii="Times New Roman" w:hAnsi="Times New Roman"/>
          <w:sz w:val="28"/>
          <w:szCs w:val="32"/>
          <w:lang w:val="uk-UA"/>
        </w:rPr>
        <w:t>Савранський</w:t>
      </w:r>
      <w:proofErr w:type="spellEnd"/>
      <w:r w:rsidRPr="009012BE">
        <w:rPr>
          <w:rFonts w:ascii="Times New Roman" w:hAnsi="Times New Roman"/>
          <w:sz w:val="28"/>
          <w:szCs w:val="32"/>
          <w:lang w:val="uk-UA"/>
        </w:rPr>
        <w:t xml:space="preserve"> центр первинної медико-санітарної допомоги» </w:t>
      </w:r>
      <w:proofErr w:type="spellStart"/>
      <w:r w:rsidRPr="009012BE">
        <w:rPr>
          <w:rFonts w:ascii="Times New Roman" w:hAnsi="Times New Roman"/>
          <w:sz w:val="28"/>
          <w:szCs w:val="32"/>
          <w:lang w:val="uk-UA"/>
        </w:rPr>
        <w:t>Савранської</w:t>
      </w:r>
      <w:proofErr w:type="spellEnd"/>
      <w:r w:rsidRPr="009012BE">
        <w:rPr>
          <w:rFonts w:ascii="Times New Roman" w:hAnsi="Times New Roman"/>
          <w:sz w:val="28"/>
          <w:szCs w:val="32"/>
          <w:lang w:val="uk-UA"/>
        </w:rPr>
        <w:t xml:space="preserve"> селищної ради Одеської області на 2021-2025 роки, затвердженої рішенням селищної ради від 22.04.2021 року №313-III, а саме </w:t>
      </w:r>
      <w:r w:rsidR="00FF162C" w:rsidRPr="009012BE">
        <w:rPr>
          <w:rFonts w:ascii="Times New Roman" w:hAnsi="Times New Roman"/>
          <w:sz w:val="28"/>
          <w:szCs w:val="32"/>
          <w:lang w:val="uk-UA"/>
        </w:rPr>
        <w:t xml:space="preserve">цифри </w:t>
      </w:r>
      <w:r w:rsidR="008F0737">
        <w:rPr>
          <w:rFonts w:ascii="Times New Roman" w:hAnsi="Times New Roman"/>
          <w:sz w:val="28"/>
          <w:szCs w:val="32"/>
          <w:lang w:val="uk-UA"/>
        </w:rPr>
        <w:t>1357,5</w:t>
      </w:r>
      <w:r w:rsidR="00FF162C" w:rsidRPr="009012BE">
        <w:rPr>
          <w:rFonts w:ascii="Times New Roman" w:hAnsi="Times New Roman"/>
          <w:sz w:val="28"/>
          <w:szCs w:val="32"/>
          <w:lang w:val="uk-UA"/>
        </w:rPr>
        <w:t xml:space="preserve"> тис. грн.. замінити цифрами </w:t>
      </w:r>
      <w:r w:rsidR="008F0737">
        <w:rPr>
          <w:rFonts w:ascii="Times New Roman" w:hAnsi="Times New Roman"/>
          <w:sz w:val="28"/>
          <w:szCs w:val="32"/>
          <w:lang w:val="uk-UA"/>
        </w:rPr>
        <w:t>16</w:t>
      </w:r>
      <w:r w:rsidR="004A7BE7">
        <w:rPr>
          <w:rFonts w:ascii="Times New Roman" w:hAnsi="Times New Roman"/>
          <w:sz w:val="28"/>
          <w:szCs w:val="32"/>
          <w:lang w:val="uk-UA"/>
        </w:rPr>
        <w:t>59</w:t>
      </w:r>
      <w:r w:rsidR="008F0737">
        <w:rPr>
          <w:rFonts w:ascii="Times New Roman" w:hAnsi="Times New Roman"/>
          <w:sz w:val="28"/>
          <w:szCs w:val="32"/>
          <w:lang w:val="uk-UA"/>
        </w:rPr>
        <w:t>,</w:t>
      </w:r>
      <w:r w:rsidR="004A7BE7">
        <w:rPr>
          <w:rFonts w:ascii="Times New Roman" w:hAnsi="Times New Roman"/>
          <w:sz w:val="28"/>
          <w:szCs w:val="32"/>
          <w:lang w:val="uk-UA"/>
        </w:rPr>
        <w:t>1</w:t>
      </w:r>
      <w:r w:rsidR="00FF162C" w:rsidRPr="009012BE">
        <w:rPr>
          <w:rFonts w:ascii="Times New Roman" w:hAnsi="Times New Roman"/>
          <w:sz w:val="28"/>
          <w:szCs w:val="32"/>
          <w:lang w:val="uk-UA"/>
        </w:rPr>
        <w:t xml:space="preserve"> тис. грн..</w:t>
      </w:r>
    </w:p>
    <w:p w:rsidR="00504D89" w:rsidRPr="00504D89" w:rsidRDefault="00504D89" w:rsidP="00504D89">
      <w:pPr>
        <w:pStyle w:val="a6"/>
        <w:numPr>
          <w:ilvl w:val="0"/>
          <w:numId w:val="4"/>
        </w:numPr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lastRenderedPageBreak/>
        <w:t xml:space="preserve">Фінансовому відділу </w:t>
      </w:r>
      <w:proofErr w:type="spellStart"/>
      <w:r w:rsidRPr="00504D89">
        <w:rPr>
          <w:rFonts w:ascii="Times New Roman" w:hAnsi="Times New Roman"/>
          <w:sz w:val="28"/>
          <w:szCs w:val="32"/>
          <w:lang w:val="uk-UA"/>
        </w:rPr>
        <w:t>Савранської</w:t>
      </w:r>
      <w:proofErr w:type="spellEnd"/>
      <w:r w:rsidRPr="00504D89">
        <w:rPr>
          <w:rFonts w:ascii="Times New Roman" w:hAnsi="Times New Roman"/>
          <w:sz w:val="28"/>
          <w:szCs w:val="32"/>
          <w:lang w:val="uk-UA"/>
        </w:rPr>
        <w:t xml:space="preserve"> селищної ради Одеської області</w:t>
      </w:r>
    </w:p>
    <w:p w:rsidR="00504D89" w:rsidRPr="00504D89" w:rsidRDefault="00504D89" w:rsidP="00504D89">
      <w:pPr>
        <w:pStyle w:val="a6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(</w:t>
      </w:r>
      <w:proofErr w:type="spellStart"/>
      <w:r w:rsidRPr="00504D89">
        <w:rPr>
          <w:rFonts w:ascii="Times New Roman" w:hAnsi="Times New Roman"/>
          <w:sz w:val="28"/>
          <w:szCs w:val="32"/>
          <w:lang w:val="uk-UA"/>
        </w:rPr>
        <w:t>Колеблюк</w:t>
      </w:r>
      <w:proofErr w:type="spellEnd"/>
      <w:r w:rsidRPr="00504D89">
        <w:rPr>
          <w:rFonts w:ascii="Times New Roman" w:hAnsi="Times New Roman"/>
          <w:sz w:val="28"/>
          <w:szCs w:val="32"/>
          <w:lang w:val="uk-UA"/>
        </w:rPr>
        <w:t xml:space="preserve"> А.Ф.) забезпечити фінансування заходів Програми</w:t>
      </w:r>
    </w:p>
    <w:p w:rsidR="00504D89" w:rsidRPr="00504D89" w:rsidRDefault="00504D89" w:rsidP="00504D89">
      <w:pPr>
        <w:pStyle w:val="a6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фінансової підтримки та розвитку Комунального некомерційного</w:t>
      </w:r>
    </w:p>
    <w:p w:rsidR="00504D89" w:rsidRPr="00504D89" w:rsidRDefault="00504D89" w:rsidP="00504D89">
      <w:pPr>
        <w:pStyle w:val="a6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підприємства «</w:t>
      </w:r>
      <w:proofErr w:type="spellStart"/>
      <w:r w:rsidRPr="00504D89">
        <w:rPr>
          <w:rFonts w:ascii="Times New Roman" w:hAnsi="Times New Roman"/>
          <w:sz w:val="28"/>
          <w:szCs w:val="32"/>
          <w:lang w:val="uk-UA"/>
        </w:rPr>
        <w:t>Савранський</w:t>
      </w:r>
      <w:proofErr w:type="spellEnd"/>
      <w:r w:rsidRPr="00504D89">
        <w:rPr>
          <w:rFonts w:ascii="Times New Roman" w:hAnsi="Times New Roman"/>
          <w:sz w:val="28"/>
          <w:szCs w:val="32"/>
          <w:lang w:val="uk-UA"/>
        </w:rPr>
        <w:t xml:space="preserve"> центр первинної медико-санітарної</w:t>
      </w:r>
    </w:p>
    <w:p w:rsidR="00504D89" w:rsidRPr="00504D89" w:rsidRDefault="00504D89" w:rsidP="00504D89">
      <w:pPr>
        <w:pStyle w:val="a6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 xml:space="preserve">допомоги» </w:t>
      </w:r>
      <w:proofErr w:type="spellStart"/>
      <w:r w:rsidRPr="00504D89">
        <w:rPr>
          <w:rFonts w:ascii="Times New Roman" w:hAnsi="Times New Roman"/>
          <w:sz w:val="28"/>
          <w:szCs w:val="32"/>
          <w:lang w:val="uk-UA"/>
        </w:rPr>
        <w:t>Савранської</w:t>
      </w:r>
      <w:proofErr w:type="spellEnd"/>
      <w:r w:rsidRPr="00504D89">
        <w:rPr>
          <w:rFonts w:ascii="Times New Roman" w:hAnsi="Times New Roman"/>
          <w:sz w:val="28"/>
          <w:szCs w:val="32"/>
          <w:lang w:val="uk-UA"/>
        </w:rPr>
        <w:t xml:space="preserve"> селищної ради Одеської області відповідно до</w:t>
      </w:r>
    </w:p>
    <w:p w:rsidR="00504D89" w:rsidRDefault="00504D89" w:rsidP="00504D89">
      <w:pPr>
        <w:pStyle w:val="a6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внесених змін.</w:t>
      </w:r>
    </w:p>
    <w:p w:rsidR="00504D89" w:rsidRPr="00504D89" w:rsidRDefault="00504D89" w:rsidP="00504D89">
      <w:pPr>
        <w:pStyle w:val="a6"/>
        <w:numPr>
          <w:ilvl w:val="0"/>
          <w:numId w:val="4"/>
        </w:numPr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Контроль за виконанням цього рішення покласти на постійну</w:t>
      </w:r>
    </w:p>
    <w:p w:rsidR="00504D89" w:rsidRPr="00504D89" w:rsidRDefault="00504D89" w:rsidP="00504D89">
      <w:pPr>
        <w:pStyle w:val="a6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 xml:space="preserve">комісію </w:t>
      </w:r>
      <w:proofErr w:type="spellStart"/>
      <w:r w:rsidRPr="00504D89">
        <w:rPr>
          <w:rFonts w:ascii="Times New Roman" w:hAnsi="Times New Roman"/>
          <w:sz w:val="28"/>
          <w:szCs w:val="32"/>
          <w:lang w:val="uk-UA"/>
        </w:rPr>
        <w:t>Савранської</w:t>
      </w:r>
      <w:proofErr w:type="spellEnd"/>
      <w:r w:rsidRPr="00504D89">
        <w:rPr>
          <w:rFonts w:ascii="Times New Roman" w:hAnsi="Times New Roman"/>
          <w:sz w:val="28"/>
          <w:szCs w:val="32"/>
          <w:lang w:val="uk-UA"/>
        </w:rPr>
        <w:t xml:space="preserve"> селищної ради з питань планування фінансів та</w:t>
      </w:r>
    </w:p>
    <w:p w:rsidR="00504D89" w:rsidRPr="00504D89" w:rsidRDefault="00504D89" w:rsidP="00504D89">
      <w:pPr>
        <w:pStyle w:val="a6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бюджету, соціально-економічного розвитку, ринкових відносин та</w:t>
      </w:r>
    </w:p>
    <w:p w:rsidR="00504D89" w:rsidRPr="00504D89" w:rsidRDefault="00504D89" w:rsidP="00504D89">
      <w:pPr>
        <w:pStyle w:val="a6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інвестиційної діяльності, житлово-комунального господарства та</w:t>
      </w:r>
    </w:p>
    <w:p w:rsidR="00504D89" w:rsidRDefault="00504D89" w:rsidP="00504D89">
      <w:pPr>
        <w:pStyle w:val="a6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комунальної власності.</w:t>
      </w:r>
    </w:p>
    <w:p w:rsidR="00504D89" w:rsidRDefault="00504D89">
      <w:pPr>
        <w:rPr>
          <w:sz w:val="28"/>
          <w:szCs w:val="32"/>
          <w:lang w:val="uk-UA" w:eastAsia="en-US" w:bidi="en-US"/>
        </w:rPr>
      </w:pPr>
      <w:r>
        <w:rPr>
          <w:sz w:val="28"/>
          <w:szCs w:val="32"/>
          <w:lang w:val="uk-UA"/>
        </w:rPr>
        <w:br w:type="page"/>
      </w:r>
    </w:p>
    <w:p w:rsidR="008A18A5" w:rsidRDefault="008A18A5" w:rsidP="00FF162C">
      <w:pPr>
        <w:jc w:val="center"/>
        <w:rPr>
          <w:b/>
          <w:sz w:val="36"/>
          <w:szCs w:val="32"/>
          <w:lang w:val="uk-UA"/>
        </w:rPr>
      </w:pPr>
    </w:p>
    <w:p w:rsidR="00FF162C" w:rsidRPr="00FF162C" w:rsidRDefault="00FF162C" w:rsidP="00F55BF7">
      <w:pPr>
        <w:pStyle w:val="a4"/>
        <w:spacing w:line="276" w:lineRule="auto"/>
        <w:rPr>
          <w:b/>
          <w:bCs/>
          <w:sz w:val="22"/>
          <w:lang w:val="uk-UA"/>
        </w:rPr>
      </w:pPr>
    </w:p>
    <w:sectPr w:rsidR="00FF162C" w:rsidRPr="00FF162C" w:rsidSect="00935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75056"/>
    <w:multiLevelType w:val="hybridMultilevel"/>
    <w:tmpl w:val="31EC9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56C1F"/>
    <w:multiLevelType w:val="hybridMultilevel"/>
    <w:tmpl w:val="6ED444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230E1F"/>
    <w:multiLevelType w:val="hybridMultilevel"/>
    <w:tmpl w:val="6ED444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069A3"/>
    <w:multiLevelType w:val="hybridMultilevel"/>
    <w:tmpl w:val="75B88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5510"/>
    <w:rsid w:val="00175232"/>
    <w:rsid w:val="00184DCB"/>
    <w:rsid w:val="001D178E"/>
    <w:rsid w:val="001D3180"/>
    <w:rsid w:val="001D5584"/>
    <w:rsid w:val="001E6E59"/>
    <w:rsid w:val="002560C5"/>
    <w:rsid w:val="00261972"/>
    <w:rsid w:val="00276717"/>
    <w:rsid w:val="002C3BDF"/>
    <w:rsid w:val="00304CC2"/>
    <w:rsid w:val="003B0883"/>
    <w:rsid w:val="003E6C83"/>
    <w:rsid w:val="004A7BE7"/>
    <w:rsid w:val="00504D89"/>
    <w:rsid w:val="00507800"/>
    <w:rsid w:val="005E00BD"/>
    <w:rsid w:val="006A7531"/>
    <w:rsid w:val="006C0A46"/>
    <w:rsid w:val="006C28E9"/>
    <w:rsid w:val="006F0EB2"/>
    <w:rsid w:val="007118B9"/>
    <w:rsid w:val="00852DE9"/>
    <w:rsid w:val="00855F42"/>
    <w:rsid w:val="008A18A5"/>
    <w:rsid w:val="008E7DFB"/>
    <w:rsid w:val="008F0737"/>
    <w:rsid w:val="009012BE"/>
    <w:rsid w:val="0093525D"/>
    <w:rsid w:val="00962CD0"/>
    <w:rsid w:val="00991FF2"/>
    <w:rsid w:val="009952FD"/>
    <w:rsid w:val="00A7649C"/>
    <w:rsid w:val="00AA7586"/>
    <w:rsid w:val="00AB0B8D"/>
    <w:rsid w:val="00AF65C3"/>
    <w:rsid w:val="00B00CB0"/>
    <w:rsid w:val="00C2359B"/>
    <w:rsid w:val="00C35510"/>
    <w:rsid w:val="00C35FB4"/>
    <w:rsid w:val="00D0650A"/>
    <w:rsid w:val="00D44447"/>
    <w:rsid w:val="00DC4A37"/>
    <w:rsid w:val="00E9576D"/>
    <w:rsid w:val="00ED6011"/>
    <w:rsid w:val="00F54CD6"/>
    <w:rsid w:val="00F55BF7"/>
    <w:rsid w:val="00FF1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1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178E"/>
    <w:rPr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91F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91FF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5E00BD"/>
    <w:pPr>
      <w:ind w:left="720"/>
      <w:contextualSpacing/>
    </w:pPr>
    <w:rPr>
      <w:rFonts w:ascii="Calibri" w:hAnsi="Calibri"/>
      <w:lang w:val="en-US" w:eastAsia="en-US" w:bidi="en-US"/>
    </w:rPr>
  </w:style>
  <w:style w:type="character" w:customStyle="1" w:styleId="2">
    <w:name w:val="Основной текст (2)_"/>
    <w:link w:val="20"/>
    <w:locked/>
    <w:rsid w:val="001E6E5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6E59"/>
    <w:pPr>
      <w:widowControl w:val="0"/>
      <w:shd w:val="clear" w:color="auto" w:fill="FFFFFF"/>
      <w:spacing w:before="300" w:after="300" w:line="322" w:lineRule="exact"/>
      <w:jc w:val="both"/>
    </w:pPr>
    <w:rPr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28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9E0B9-C313-43D6-90EA-D7E87D270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</cp:lastModifiedBy>
  <cp:revision>10</cp:revision>
  <cp:lastPrinted>2023-06-15T11:35:00Z</cp:lastPrinted>
  <dcterms:created xsi:type="dcterms:W3CDTF">2023-06-15T09:21:00Z</dcterms:created>
  <dcterms:modified xsi:type="dcterms:W3CDTF">2023-06-16T07:16:00Z</dcterms:modified>
</cp:coreProperties>
</file>